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2D" w:rsidRDefault="0037402D" w:rsidP="002A6323">
      <w:pPr>
        <w:spacing w:after="0"/>
        <w:rPr>
          <w:rFonts w:ascii="Arial" w:hAnsi="Arial" w:cs="Arial"/>
        </w:rPr>
      </w:pPr>
    </w:p>
    <w:p w:rsidR="0037402D" w:rsidRDefault="0037402D" w:rsidP="0037402D">
      <w:pPr>
        <w:tabs>
          <w:tab w:val="left" w:pos="2820"/>
        </w:tabs>
        <w:spacing w:after="0" w:line="240" w:lineRule="auto"/>
        <w:ind w:left="630"/>
        <w:jc w:val="right"/>
        <w:rPr>
          <w:rFonts w:ascii="Bookman Old Style" w:hAnsi="Bookman Old Style"/>
          <w:sz w:val="24"/>
          <w:szCs w:val="24"/>
        </w:rPr>
      </w:pPr>
      <w:proofErr w:type="spellStart"/>
      <w:r>
        <w:rPr>
          <w:rFonts w:ascii="Bookman Old Style" w:hAnsi="Bookman Old Style"/>
          <w:sz w:val="24"/>
          <w:szCs w:val="24"/>
        </w:rPr>
        <w:t>S.K.Bansal</w:t>
      </w:r>
      <w:proofErr w:type="spellEnd"/>
    </w:p>
    <w:p w:rsidR="0037402D" w:rsidRDefault="0037402D" w:rsidP="0037402D">
      <w:pPr>
        <w:tabs>
          <w:tab w:val="left" w:pos="2820"/>
        </w:tabs>
        <w:spacing w:after="0" w:line="240" w:lineRule="auto"/>
        <w:ind w:left="630"/>
        <w:jc w:val="right"/>
        <w:rPr>
          <w:rFonts w:ascii="Bookman Old Style" w:hAnsi="Bookman Old Style"/>
          <w:sz w:val="24"/>
          <w:szCs w:val="24"/>
        </w:rPr>
      </w:pPr>
      <w:r>
        <w:rPr>
          <w:rFonts w:ascii="Bookman Old Style" w:hAnsi="Bookman Old Style"/>
          <w:sz w:val="24"/>
          <w:szCs w:val="24"/>
        </w:rPr>
        <w:t>Chief Rolling Stock Engineer (NR)</w:t>
      </w:r>
      <w:proofErr w:type="spellStart"/>
      <w:r>
        <w:rPr>
          <w:rFonts w:ascii="Bookman Old Style" w:hAnsi="Bookman Old Style"/>
          <w:sz w:val="24"/>
          <w:szCs w:val="24"/>
        </w:rPr>
        <w:t>Retd</w:t>
      </w:r>
      <w:proofErr w:type="spellEnd"/>
      <w:r>
        <w:rPr>
          <w:rFonts w:ascii="Bookman Old Style" w:hAnsi="Bookman Old Style"/>
          <w:sz w:val="24"/>
          <w:szCs w:val="24"/>
        </w:rPr>
        <w:t>.</w:t>
      </w:r>
    </w:p>
    <w:p w:rsidR="0037402D" w:rsidRDefault="0037402D" w:rsidP="0037402D">
      <w:pPr>
        <w:tabs>
          <w:tab w:val="left" w:pos="2820"/>
        </w:tabs>
        <w:spacing w:after="0" w:line="240" w:lineRule="auto"/>
        <w:ind w:left="630"/>
        <w:jc w:val="right"/>
        <w:rPr>
          <w:rFonts w:ascii="Bookman Old Style" w:hAnsi="Bookman Old Style"/>
          <w:sz w:val="24"/>
          <w:szCs w:val="24"/>
        </w:rPr>
      </w:pPr>
      <w:r>
        <w:rPr>
          <w:rFonts w:ascii="Bookman Old Style" w:hAnsi="Bookman Old Style"/>
          <w:sz w:val="24"/>
          <w:szCs w:val="24"/>
        </w:rPr>
        <w:t>Former President, Indian Railway</w:t>
      </w:r>
    </w:p>
    <w:p w:rsidR="0037402D" w:rsidRDefault="0037402D" w:rsidP="0037402D">
      <w:pPr>
        <w:tabs>
          <w:tab w:val="left" w:pos="2820"/>
        </w:tabs>
        <w:spacing w:after="0" w:line="240" w:lineRule="auto"/>
        <w:ind w:left="630"/>
        <w:jc w:val="right"/>
        <w:rPr>
          <w:rFonts w:ascii="Bookman Old Style" w:hAnsi="Bookman Old Style"/>
          <w:sz w:val="24"/>
          <w:szCs w:val="24"/>
        </w:rPr>
      </w:pPr>
      <w:proofErr w:type="spellStart"/>
      <w:r>
        <w:rPr>
          <w:rFonts w:ascii="Bookman Old Style" w:hAnsi="Bookman Old Style"/>
          <w:sz w:val="24"/>
          <w:szCs w:val="24"/>
        </w:rPr>
        <w:t>Promotee</w:t>
      </w:r>
      <w:proofErr w:type="spellEnd"/>
      <w:r>
        <w:rPr>
          <w:rFonts w:ascii="Bookman Old Style" w:hAnsi="Bookman Old Style"/>
          <w:sz w:val="24"/>
          <w:szCs w:val="24"/>
        </w:rPr>
        <w:t xml:space="preserve"> Officers Federation,</w:t>
      </w:r>
    </w:p>
    <w:p w:rsidR="0037402D" w:rsidRDefault="0037402D" w:rsidP="0037402D">
      <w:pPr>
        <w:tabs>
          <w:tab w:val="left" w:pos="2820"/>
        </w:tabs>
        <w:spacing w:after="0" w:line="240" w:lineRule="auto"/>
        <w:ind w:left="630"/>
        <w:jc w:val="right"/>
        <w:rPr>
          <w:rFonts w:ascii="Bookman Old Style" w:hAnsi="Bookman Old Style"/>
          <w:sz w:val="24"/>
          <w:szCs w:val="24"/>
        </w:rPr>
      </w:pPr>
      <w:r>
        <w:rPr>
          <w:rFonts w:ascii="Bookman Old Style" w:hAnsi="Bookman Old Style"/>
          <w:sz w:val="24"/>
          <w:szCs w:val="24"/>
        </w:rPr>
        <w:t xml:space="preserve">B-3/4, </w:t>
      </w:r>
      <w:proofErr w:type="spellStart"/>
      <w:r>
        <w:rPr>
          <w:rFonts w:ascii="Bookman Old Style" w:hAnsi="Bookman Old Style"/>
          <w:sz w:val="24"/>
          <w:szCs w:val="24"/>
        </w:rPr>
        <w:t>JeevanJyotiApptts.PITAMPURA</w:t>
      </w:r>
      <w:proofErr w:type="spellEnd"/>
    </w:p>
    <w:p w:rsidR="0037402D" w:rsidRDefault="0037402D" w:rsidP="0037402D">
      <w:pPr>
        <w:spacing w:after="0"/>
        <w:rPr>
          <w:rFonts w:ascii="Arial" w:hAnsi="Arial" w:cs="Arial"/>
        </w:rPr>
      </w:pPr>
      <w:r>
        <w:rPr>
          <w:rFonts w:ascii="Bookman Old Style" w:hAnsi="Bookman Old Style"/>
          <w:sz w:val="24"/>
          <w:szCs w:val="24"/>
          <w:u w:val="single"/>
        </w:rPr>
        <w:t xml:space="preserve"> </w:t>
      </w:r>
      <w:r w:rsidRPr="0037402D">
        <w:rPr>
          <w:rFonts w:ascii="Bookman Old Style" w:hAnsi="Bookman Old Style"/>
          <w:sz w:val="24"/>
          <w:szCs w:val="24"/>
        </w:rPr>
        <w:t xml:space="preserve">                                                                                             </w:t>
      </w:r>
      <w:r>
        <w:rPr>
          <w:rFonts w:ascii="Bookman Old Style" w:hAnsi="Bookman Old Style"/>
          <w:sz w:val="24"/>
          <w:szCs w:val="24"/>
          <w:u w:val="single"/>
        </w:rPr>
        <w:t xml:space="preserve"> </w:t>
      </w:r>
      <w:r w:rsidRPr="00B55DDF">
        <w:rPr>
          <w:rFonts w:ascii="Bookman Old Style" w:hAnsi="Bookman Old Style"/>
          <w:sz w:val="24"/>
          <w:szCs w:val="24"/>
          <w:u w:val="single"/>
        </w:rPr>
        <w:t>DELHI -110034</w:t>
      </w:r>
    </w:p>
    <w:p w:rsidR="0037402D" w:rsidRDefault="0037402D" w:rsidP="002A6323">
      <w:pPr>
        <w:spacing w:after="0"/>
        <w:rPr>
          <w:rFonts w:ascii="Arial" w:hAnsi="Arial" w:cs="Arial"/>
        </w:rPr>
      </w:pPr>
    </w:p>
    <w:p w:rsidR="0037402D" w:rsidRDefault="001D3B8E" w:rsidP="0037402D">
      <w:pPr>
        <w:spacing w:after="0"/>
        <w:rPr>
          <w:rFonts w:ascii="Arial" w:hAnsi="Arial" w:cs="Arial"/>
        </w:rPr>
      </w:pPr>
      <w:proofErr w:type="spellStart"/>
      <w:r>
        <w:rPr>
          <w:rFonts w:ascii="Arial" w:hAnsi="Arial" w:cs="Arial"/>
        </w:rPr>
        <w:t>Sh</w:t>
      </w:r>
      <w:proofErr w:type="spellEnd"/>
      <w:r>
        <w:rPr>
          <w:rFonts w:ascii="Arial" w:hAnsi="Arial" w:cs="Arial"/>
        </w:rPr>
        <w:t xml:space="preserve">, </w:t>
      </w:r>
      <w:proofErr w:type="spellStart"/>
      <w:r>
        <w:rPr>
          <w:rFonts w:ascii="Arial" w:hAnsi="Arial" w:cs="Arial"/>
        </w:rPr>
        <w:t>Piyush</w:t>
      </w:r>
      <w:proofErr w:type="spellEnd"/>
      <w:r>
        <w:rPr>
          <w:rFonts w:ascii="Arial" w:hAnsi="Arial" w:cs="Arial"/>
        </w:rPr>
        <w:t xml:space="preserve"> </w:t>
      </w:r>
      <w:proofErr w:type="spellStart"/>
      <w:r>
        <w:rPr>
          <w:rFonts w:ascii="Arial" w:hAnsi="Arial" w:cs="Arial"/>
        </w:rPr>
        <w:t>Goel,</w:t>
      </w:r>
      <w:proofErr w:type="spellEnd"/>
    </w:p>
    <w:p w:rsidR="001D3B8E" w:rsidRDefault="001D3B8E" w:rsidP="0037402D">
      <w:pPr>
        <w:spacing w:after="0"/>
        <w:rPr>
          <w:rFonts w:ascii="Arial" w:hAnsi="Arial" w:cs="Arial"/>
        </w:rPr>
      </w:pPr>
      <w:proofErr w:type="spellStart"/>
      <w:r>
        <w:rPr>
          <w:rFonts w:ascii="Arial" w:hAnsi="Arial" w:cs="Arial"/>
        </w:rPr>
        <w:t>Hon,ble</w:t>
      </w:r>
      <w:proofErr w:type="spellEnd"/>
      <w:r>
        <w:rPr>
          <w:rFonts w:ascii="Arial" w:hAnsi="Arial" w:cs="Arial"/>
        </w:rPr>
        <w:t xml:space="preserve"> , Minister for Railways                 </w:t>
      </w:r>
      <w:r w:rsidR="0037402D">
        <w:rPr>
          <w:rFonts w:ascii="Arial" w:hAnsi="Arial" w:cs="Arial"/>
        </w:rPr>
        <w:t xml:space="preserve">                                       </w:t>
      </w:r>
      <w:r>
        <w:rPr>
          <w:rFonts w:ascii="Arial" w:hAnsi="Arial" w:cs="Arial"/>
        </w:rPr>
        <w:t xml:space="preserve"> Dated  : 12th January,2018                                                                               </w:t>
      </w:r>
    </w:p>
    <w:p w:rsidR="001D3B8E" w:rsidRDefault="001D3B8E" w:rsidP="002A6323">
      <w:pPr>
        <w:spacing w:after="0"/>
        <w:rPr>
          <w:rFonts w:ascii="Arial" w:hAnsi="Arial" w:cs="Arial"/>
        </w:rPr>
      </w:pPr>
      <w:r>
        <w:rPr>
          <w:rFonts w:ascii="Arial" w:hAnsi="Arial" w:cs="Arial"/>
        </w:rPr>
        <w:t>Railway, Board,</w:t>
      </w:r>
    </w:p>
    <w:p w:rsidR="00362FA6" w:rsidRDefault="001D3B8E" w:rsidP="002A6323">
      <w:pPr>
        <w:spacing w:after="0"/>
        <w:rPr>
          <w:rFonts w:ascii="Arial" w:hAnsi="Arial" w:cs="Arial"/>
        </w:rPr>
      </w:pPr>
      <w:r>
        <w:rPr>
          <w:rFonts w:ascii="Arial" w:hAnsi="Arial" w:cs="Arial"/>
        </w:rPr>
        <w:t>NEW DELHI</w:t>
      </w:r>
    </w:p>
    <w:p w:rsidR="00362FA6" w:rsidRDefault="00362FA6" w:rsidP="002A6323">
      <w:pPr>
        <w:spacing w:after="0"/>
        <w:rPr>
          <w:rFonts w:ascii="Arial" w:hAnsi="Arial" w:cs="Arial"/>
        </w:rPr>
      </w:pPr>
    </w:p>
    <w:p w:rsidR="00362FA6" w:rsidRDefault="00362FA6" w:rsidP="002A6323">
      <w:pPr>
        <w:spacing w:after="0"/>
        <w:rPr>
          <w:rFonts w:ascii="Arial" w:hAnsi="Arial" w:cs="Arial"/>
        </w:rPr>
      </w:pPr>
    </w:p>
    <w:p w:rsidR="002A6323" w:rsidRDefault="002A6323" w:rsidP="002A6323">
      <w:pPr>
        <w:spacing w:after="0"/>
        <w:rPr>
          <w:rFonts w:ascii="Arial" w:hAnsi="Arial" w:cs="Arial"/>
        </w:rPr>
      </w:pPr>
      <w:r>
        <w:rPr>
          <w:rFonts w:ascii="Arial" w:hAnsi="Arial" w:cs="Arial"/>
        </w:rPr>
        <w:t>Respected Sir,</w:t>
      </w:r>
    </w:p>
    <w:p w:rsidR="001D3B8E" w:rsidRDefault="001D3B8E" w:rsidP="002A6323">
      <w:pPr>
        <w:spacing w:after="0"/>
        <w:rPr>
          <w:rFonts w:ascii="Arial" w:hAnsi="Arial" w:cs="Arial"/>
        </w:rPr>
      </w:pPr>
    </w:p>
    <w:p w:rsidR="002A6323" w:rsidRDefault="002A6323" w:rsidP="002A6323">
      <w:pPr>
        <w:spacing w:after="0"/>
        <w:rPr>
          <w:rFonts w:ascii="Arial" w:hAnsi="Arial" w:cs="Arial"/>
        </w:rPr>
      </w:pPr>
    </w:p>
    <w:p w:rsidR="002A6323" w:rsidRDefault="001D3B8E" w:rsidP="002A6323">
      <w:pPr>
        <w:spacing w:after="0"/>
        <w:rPr>
          <w:rFonts w:ascii="Arial" w:hAnsi="Arial" w:cs="Arial"/>
          <w:b/>
          <w:u w:val="single"/>
        </w:rPr>
      </w:pPr>
      <w:r>
        <w:rPr>
          <w:rFonts w:ascii="Arial" w:hAnsi="Arial" w:cs="Arial"/>
          <w:b/>
          <w:bCs/>
        </w:rPr>
        <w:t xml:space="preserve">               </w:t>
      </w:r>
      <w:r w:rsidR="002A6323">
        <w:rPr>
          <w:rFonts w:ascii="Arial" w:hAnsi="Arial" w:cs="Arial"/>
          <w:b/>
          <w:bCs/>
        </w:rPr>
        <w:t>SUB</w:t>
      </w:r>
      <w:r w:rsidR="002A6323">
        <w:rPr>
          <w:rFonts w:ascii="Arial" w:hAnsi="Arial" w:cs="Arial"/>
        </w:rPr>
        <w:t>:</w:t>
      </w:r>
      <w:r w:rsidR="002A6323">
        <w:rPr>
          <w:rFonts w:ascii="Arial" w:hAnsi="Arial" w:cs="Arial"/>
        </w:rPr>
        <w:tab/>
      </w:r>
      <w:r w:rsidR="002A6323" w:rsidRPr="001D3B8E">
        <w:rPr>
          <w:rFonts w:ascii="Arial" w:hAnsi="Arial" w:cs="Arial"/>
          <w:b/>
          <w:u w:val="single"/>
        </w:rPr>
        <w:t>Excess induction of group-B Officers in group-A  - truth thereof</w:t>
      </w:r>
    </w:p>
    <w:p w:rsidR="001D3B8E" w:rsidRDefault="001D3B8E" w:rsidP="002A6323">
      <w:pPr>
        <w:spacing w:after="0"/>
        <w:rPr>
          <w:rFonts w:ascii="Arial" w:hAnsi="Arial" w:cs="Arial"/>
          <w:b/>
          <w:u w:val="single"/>
        </w:rPr>
      </w:pPr>
    </w:p>
    <w:p w:rsidR="001D3B8E" w:rsidRDefault="001D3B8E" w:rsidP="002A6323">
      <w:pPr>
        <w:spacing w:after="0"/>
        <w:rPr>
          <w:rFonts w:ascii="Arial" w:hAnsi="Arial" w:cs="Arial"/>
        </w:rPr>
      </w:pPr>
    </w:p>
    <w:p w:rsidR="002A6323" w:rsidRDefault="002A6323" w:rsidP="001D3B8E">
      <w:pPr>
        <w:pStyle w:val="ListParagraph"/>
        <w:spacing w:after="0"/>
        <w:jc w:val="both"/>
        <w:rPr>
          <w:rFonts w:ascii="Arial" w:hAnsi="Arial" w:cs="Arial"/>
          <w:szCs w:val="22"/>
        </w:rPr>
      </w:pPr>
      <w:r>
        <w:rPr>
          <w:rFonts w:ascii="Arial" w:hAnsi="Arial" w:cs="Arial"/>
          <w:szCs w:val="22"/>
        </w:rPr>
        <w:t xml:space="preserve">It is being alleged from the last many years, that the Induction in  group A of group B officers, is much in excess, thereby affecting the promotional prospects of young direct recruits adversely. One of Ex-General Manager had even said that if this continues, the direct recruits are not likely to get their JA grade in 10-15 yrs. The FROA Secretary/President had even termed this as a scam and a figure of Rs. 3000 </w:t>
      </w:r>
      <w:proofErr w:type="spellStart"/>
      <w:r>
        <w:rPr>
          <w:rFonts w:ascii="Arial" w:hAnsi="Arial" w:cs="Arial"/>
          <w:szCs w:val="22"/>
        </w:rPr>
        <w:t>Crores</w:t>
      </w:r>
      <w:proofErr w:type="spellEnd"/>
      <w:r>
        <w:rPr>
          <w:rFonts w:ascii="Arial" w:hAnsi="Arial" w:cs="Arial"/>
          <w:szCs w:val="22"/>
        </w:rPr>
        <w:t xml:space="preserve"> was quoted as the loss to Railways. This propaganda is being raised through a Bombay based paper, who is also alleging that the scam is of Rs. 5000 </w:t>
      </w:r>
      <w:proofErr w:type="spellStart"/>
      <w:r>
        <w:rPr>
          <w:rFonts w:ascii="Arial" w:hAnsi="Arial" w:cs="Arial"/>
          <w:szCs w:val="22"/>
        </w:rPr>
        <w:t>Crores</w:t>
      </w:r>
      <w:proofErr w:type="spellEnd"/>
      <w:r>
        <w:rPr>
          <w:rFonts w:ascii="Arial" w:hAnsi="Arial" w:cs="Arial"/>
          <w:szCs w:val="22"/>
        </w:rPr>
        <w:t xml:space="preserve"> and claims that this is being done through conspiracy with RBSS officials.</w:t>
      </w:r>
    </w:p>
    <w:p w:rsidR="002A6323" w:rsidRDefault="002A6323" w:rsidP="002A6323">
      <w:pPr>
        <w:spacing w:after="0"/>
        <w:jc w:val="both"/>
        <w:rPr>
          <w:rFonts w:ascii="Arial" w:hAnsi="Arial" w:cs="Arial"/>
        </w:rPr>
      </w:pPr>
    </w:p>
    <w:p w:rsidR="002A6323" w:rsidRPr="001D3B8E" w:rsidRDefault="001D3B8E" w:rsidP="001D3B8E">
      <w:pPr>
        <w:spacing w:after="0"/>
        <w:ind w:left="360"/>
        <w:jc w:val="both"/>
        <w:rPr>
          <w:rFonts w:ascii="Arial" w:hAnsi="Arial" w:cs="Arial"/>
        </w:rPr>
      </w:pPr>
      <w:r>
        <w:rPr>
          <w:rFonts w:ascii="Arial" w:hAnsi="Arial" w:cs="Arial"/>
        </w:rPr>
        <w:t xml:space="preserve">2.    </w:t>
      </w:r>
      <w:r w:rsidR="002A6323" w:rsidRPr="001D3B8E">
        <w:rPr>
          <w:rFonts w:ascii="Arial" w:hAnsi="Arial" w:cs="Arial"/>
        </w:rPr>
        <w:t>Sir, the propaganda is so big and constant that the young DRs managed to get mention in 7</w:t>
      </w:r>
      <w:r w:rsidR="002A6323" w:rsidRPr="001D3B8E">
        <w:rPr>
          <w:rFonts w:ascii="Arial" w:hAnsi="Arial" w:cs="Arial"/>
          <w:vertAlign w:val="superscript"/>
        </w:rPr>
        <w:t>th</w:t>
      </w:r>
      <w:r w:rsidR="002A6323" w:rsidRPr="001D3B8E">
        <w:rPr>
          <w:rFonts w:ascii="Arial" w:hAnsi="Arial" w:cs="Arial"/>
        </w:rPr>
        <w:t xml:space="preserve"> PC also. Ultimately even members of Board also started taking    cognizance</w:t>
      </w:r>
      <w:r>
        <w:rPr>
          <w:rFonts w:ascii="Arial" w:hAnsi="Arial" w:cs="Arial"/>
        </w:rPr>
        <w:t xml:space="preserve"> of</w:t>
      </w:r>
      <w:r w:rsidR="002A6323" w:rsidRPr="001D3B8E">
        <w:rPr>
          <w:rFonts w:ascii="Arial" w:hAnsi="Arial" w:cs="Arial"/>
        </w:rPr>
        <w:t xml:space="preserve"> all this and several notes were exchanged in files. The DR’s were successful in projecting this in various courts too </w:t>
      </w:r>
      <w:r>
        <w:rPr>
          <w:rFonts w:ascii="Arial" w:hAnsi="Arial" w:cs="Arial"/>
        </w:rPr>
        <w:t>,</w:t>
      </w:r>
      <w:r w:rsidR="002A6323" w:rsidRPr="001D3B8E">
        <w:rPr>
          <w:rFonts w:ascii="Arial" w:hAnsi="Arial" w:cs="Arial"/>
        </w:rPr>
        <w:t>and all this has resulted in all the mess/problems we are facing today.</w:t>
      </w:r>
    </w:p>
    <w:p w:rsidR="002A6323" w:rsidRDefault="002A6323" w:rsidP="002A6323">
      <w:pPr>
        <w:pStyle w:val="ListParagraph"/>
        <w:spacing w:after="0"/>
        <w:rPr>
          <w:rFonts w:ascii="Arial" w:hAnsi="Arial" w:cs="Arial"/>
          <w:szCs w:val="22"/>
        </w:rPr>
      </w:pPr>
    </w:p>
    <w:p w:rsidR="002A6323" w:rsidRPr="001D3B8E" w:rsidRDefault="001D3B8E" w:rsidP="001D3B8E">
      <w:pPr>
        <w:spacing w:after="0"/>
        <w:ind w:left="360"/>
        <w:jc w:val="both"/>
        <w:rPr>
          <w:rFonts w:ascii="Arial" w:hAnsi="Arial" w:cs="Arial"/>
        </w:rPr>
      </w:pPr>
      <w:r>
        <w:rPr>
          <w:rFonts w:ascii="Arial" w:hAnsi="Arial" w:cs="Arial"/>
        </w:rPr>
        <w:t xml:space="preserve">3.  </w:t>
      </w:r>
      <w:r w:rsidR="002A6323" w:rsidRPr="001D3B8E">
        <w:rPr>
          <w:rFonts w:ascii="Arial" w:hAnsi="Arial" w:cs="Arial"/>
        </w:rPr>
        <w:t>Sir, irony is that none of the members of Board</w:t>
      </w:r>
      <w:r w:rsidRPr="001D3B8E">
        <w:rPr>
          <w:rFonts w:ascii="Arial" w:hAnsi="Arial" w:cs="Arial"/>
        </w:rPr>
        <w:t xml:space="preserve"> and other officials</w:t>
      </w:r>
      <w:r w:rsidR="002A6323" w:rsidRPr="001D3B8E">
        <w:rPr>
          <w:rFonts w:ascii="Arial" w:hAnsi="Arial" w:cs="Arial"/>
        </w:rPr>
        <w:t xml:space="preserve"> tried to involve the party who was being blamed, to know their version. Their convictions were so strong or even partisan, that they even neglected the officials, who gave the actual position which was surely against their beliefs.</w:t>
      </w:r>
    </w:p>
    <w:p w:rsidR="002A6323" w:rsidRDefault="002A6323" w:rsidP="002A6323">
      <w:pPr>
        <w:pStyle w:val="ListParagraph"/>
        <w:spacing w:after="0"/>
        <w:rPr>
          <w:rFonts w:ascii="Arial" w:hAnsi="Arial" w:cs="Arial"/>
          <w:szCs w:val="22"/>
        </w:rPr>
      </w:pPr>
    </w:p>
    <w:p w:rsidR="00A27D5C" w:rsidRDefault="00A27D5C" w:rsidP="00A27D5C">
      <w:pPr>
        <w:spacing w:after="0"/>
        <w:ind w:left="360"/>
        <w:jc w:val="both"/>
        <w:rPr>
          <w:rFonts w:ascii="Arial" w:hAnsi="Arial" w:cs="Arial"/>
        </w:rPr>
      </w:pPr>
      <w:r w:rsidRPr="00A27D5C">
        <w:rPr>
          <w:rFonts w:ascii="Arial" w:hAnsi="Arial" w:cs="Arial"/>
          <w:b/>
        </w:rPr>
        <w:t xml:space="preserve">4.  </w:t>
      </w:r>
      <w:r w:rsidR="002A6323" w:rsidRPr="00A27D5C">
        <w:rPr>
          <w:rFonts w:ascii="Arial" w:hAnsi="Arial" w:cs="Arial"/>
          <w:b/>
          <w:u w:val="single"/>
        </w:rPr>
        <w:t>Truth thereof</w:t>
      </w:r>
      <w:r w:rsidR="002A6323" w:rsidRPr="00A27D5C">
        <w:rPr>
          <w:rFonts w:ascii="Arial" w:hAnsi="Arial" w:cs="Arial"/>
        </w:rPr>
        <w:t xml:space="preserve"> :</w:t>
      </w:r>
    </w:p>
    <w:p w:rsidR="002A6323" w:rsidRPr="00A27D5C" w:rsidRDefault="002A6323" w:rsidP="00A27D5C">
      <w:pPr>
        <w:spacing w:after="0"/>
        <w:ind w:left="360"/>
        <w:jc w:val="both"/>
        <w:rPr>
          <w:rFonts w:ascii="Arial" w:hAnsi="Arial" w:cs="Arial"/>
        </w:rPr>
      </w:pPr>
      <w:r w:rsidRPr="00A27D5C">
        <w:rPr>
          <w:rFonts w:ascii="Arial" w:hAnsi="Arial" w:cs="Arial"/>
        </w:rPr>
        <w:t xml:space="preserve">  </w:t>
      </w:r>
    </w:p>
    <w:p w:rsidR="002A6323" w:rsidRPr="00B81CD7" w:rsidRDefault="002A6323" w:rsidP="002A6323">
      <w:pPr>
        <w:pStyle w:val="ListParagraph"/>
        <w:spacing w:after="0"/>
        <w:jc w:val="both"/>
        <w:rPr>
          <w:rFonts w:ascii="Arial" w:hAnsi="Arial" w:cs="Arial"/>
          <w:b/>
          <w:szCs w:val="22"/>
        </w:rPr>
      </w:pPr>
      <w:r>
        <w:rPr>
          <w:rFonts w:ascii="Arial" w:hAnsi="Arial" w:cs="Arial"/>
          <w:szCs w:val="22"/>
        </w:rPr>
        <w:t xml:space="preserve">In my opinion, sir, I being custodian of large scale data of Gazetted cadre, I  owe a duty to clear the air, polluted by this false propaganda, created knowingly by interested persons, for reasons known to everybody and gleefully accepted by authorities, being </w:t>
      </w:r>
      <w:r>
        <w:rPr>
          <w:rFonts w:ascii="Arial" w:hAnsi="Arial" w:cs="Arial"/>
          <w:szCs w:val="22"/>
        </w:rPr>
        <w:lastRenderedPageBreak/>
        <w:t xml:space="preserve">interested </w:t>
      </w:r>
      <w:r w:rsidRPr="00B81CD7">
        <w:rPr>
          <w:rFonts w:ascii="Arial" w:hAnsi="Arial" w:cs="Arial"/>
          <w:b/>
          <w:szCs w:val="22"/>
        </w:rPr>
        <w:t xml:space="preserve">to toe the line of the juniors, belonging to their </w:t>
      </w:r>
      <w:r w:rsidR="00B81CD7" w:rsidRPr="00B81CD7">
        <w:rPr>
          <w:rFonts w:ascii="Arial" w:hAnsi="Arial" w:cs="Arial"/>
          <w:b/>
          <w:szCs w:val="22"/>
        </w:rPr>
        <w:t xml:space="preserve">own cadre of Direct Recruits ,forgetting the </w:t>
      </w:r>
      <w:r w:rsidRPr="00B81CD7">
        <w:rPr>
          <w:rFonts w:ascii="Arial" w:hAnsi="Arial" w:cs="Arial"/>
          <w:b/>
          <w:szCs w:val="22"/>
        </w:rPr>
        <w:t xml:space="preserve"> golden rules of thinking themselves as the guardian of all railway men and specially </w:t>
      </w:r>
      <w:proofErr w:type="spellStart"/>
      <w:r w:rsidRPr="00B81CD7">
        <w:rPr>
          <w:rFonts w:ascii="Arial" w:hAnsi="Arial" w:cs="Arial"/>
          <w:b/>
          <w:szCs w:val="22"/>
        </w:rPr>
        <w:t>promote</w:t>
      </w:r>
      <w:r w:rsidR="00B81CD7" w:rsidRPr="00B81CD7">
        <w:rPr>
          <w:rFonts w:ascii="Arial" w:hAnsi="Arial" w:cs="Arial"/>
          <w:b/>
          <w:szCs w:val="22"/>
        </w:rPr>
        <w:t>e</w:t>
      </w:r>
      <w:proofErr w:type="spellEnd"/>
      <w:r w:rsidRPr="00B81CD7">
        <w:rPr>
          <w:rFonts w:ascii="Arial" w:hAnsi="Arial" w:cs="Arial"/>
          <w:b/>
          <w:szCs w:val="22"/>
        </w:rPr>
        <w:t xml:space="preserve"> officers</w:t>
      </w:r>
      <w:r w:rsidR="00B81CD7" w:rsidRPr="00B81CD7">
        <w:rPr>
          <w:rFonts w:ascii="Arial" w:hAnsi="Arial" w:cs="Arial"/>
          <w:b/>
          <w:szCs w:val="22"/>
        </w:rPr>
        <w:t xml:space="preserve"> ,</w:t>
      </w:r>
      <w:r w:rsidRPr="00B81CD7">
        <w:rPr>
          <w:rFonts w:ascii="Arial" w:hAnsi="Arial" w:cs="Arial"/>
          <w:b/>
          <w:szCs w:val="22"/>
        </w:rPr>
        <w:t xml:space="preserve"> who by their utmost sincerity and dedication have/are contributing immensely in the well being and efficiency of the Railways from the days of its birth and therefore, known as back bone of the administration. </w:t>
      </w:r>
    </w:p>
    <w:p w:rsidR="002A6323" w:rsidRDefault="002A6323" w:rsidP="002A6323">
      <w:pPr>
        <w:pStyle w:val="ListParagraph"/>
        <w:rPr>
          <w:rFonts w:ascii="Arial" w:hAnsi="Arial" w:cs="Arial"/>
          <w:szCs w:val="22"/>
        </w:rPr>
      </w:pPr>
    </w:p>
    <w:p w:rsidR="00B81CD7" w:rsidRDefault="00B81CD7" w:rsidP="00B81CD7">
      <w:pPr>
        <w:spacing w:after="0"/>
        <w:ind w:left="360"/>
        <w:jc w:val="both"/>
        <w:rPr>
          <w:rFonts w:ascii="Arial" w:hAnsi="Arial" w:cs="Arial"/>
          <w:b/>
        </w:rPr>
      </w:pPr>
    </w:p>
    <w:p w:rsidR="002A6323" w:rsidRDefault="00B81CD7" w:rsidP="00B81CD7">
      <w:pPr>
        <w:spacing w:after="0"/>
        <w:ind w:left="360"/>
        <w:jc w:val="both"/>
        <w:rPr>
          <w:rFonts w:ascii="Arial" w:hAnsi="Arial" w:cs="Arial"/>
        </w:rPr>
      </w:pPr>
      <w:r w:rsidRPr="00B81CD7">
        <w:rPr>
          <w:rFonts w:ascii="Arial" w:hAnsi="Arial" w:cs="Arial"/>
          <w:b/>
        </w:rPr>
        <w:t xml:space="preserve">5,    </w:t>
      </w:r>
      <w:r w:rsidR="002A6323" w:rsidRPr="00B81CD7">
        <w:rPr>
          <w:rFonts w:ascii="Arial" w:hAnsi="Arial" w:cs="Arial"/>
          <w:b/>
          <w:u w:val="single"/>
        </w:rPr>
        <w:t>Optimization of Recruitment scheme</w:t>
      </w:r>
      <w:r w:rsidR="002A6323" w:rsidRPr="00B81CD7">
        <w:rPr>
          <w:rFonts w:ascii="Arial" w:hAnsi="Arial" w:cs="Arial"/>
        </w:rPr>
        <w:t>:</w:t>
      </w:r>
    </w:p>
    <w:p w:rsidR="00B81CD7" w:rsidRPr="00B81CD7" w:rsidRDefault="00B81CD7" w:rsidP="00B81CD7">
      <w:pPr>
        <w:spacing w:after="0"/>
        <w:ind w:left="360"/>
        <w:jc w:val="both"/>
        <w:rPr>
          <w:rFonts w:ascii="Arial" w:hAnsi="Arial" w:cs="Arial"/>
        </w:rPr>
      </w:pPr>
    </w:p>
    <w:p w:rsidR="00B81CD7" w:rsidRDefault="002A6323" w:rsidP="00B81CD7">
      <w:pPr>
        <w:pStyle w:val="ListParagraph"/>
        <w:spacing w:after="0"/>
        <w:jc w:val="both"/>
        <w:rPr>
          <w:rFonts w:ascii="Arial" w:hAnsi="Arial" w:cs="Arial"/>
          <w:szCs w:val="22"/>
        </w:rPr>
      </w:pPr>
      <w:r>
        <w:rPr>
          <w:rFonts w:ascii="Arial" w:hAnsi="Arial" w:cs="Arial"/>
          <w:szCs w:val="22"/>
        </w:rPr>
        <w:t xml:space="preserve">Sir, in 2001, DOPT as per Govt. of India policy, restricted all the </w:t>
      </w:r>
      <w:r w:rsidRPr="00B81CD7">
        <w:rPr>
          <w:rFonts w:ascii="Arial" w:hAnsi="Arial" w:cs="Arial"/>
          <w:b/>
          <w:szCs w:val="22"/>
        </w:rPr>
        <w:t>direct recruitment to 1% instead of 3% normal.  However, vide their clarification; this restriction was not to be applicable to recruitment by promotions</w:t>
      </w:r>
      <w:r>
        <w:rPr>
          <w:rFonts w:ascii="Arial" w:hAnsi="Arial" w:cs="Arial"/>
          <w:szCs w:val="22"/>
        </w:rPr>
        <w:t xml:space="preserve">. This restriction continued </w:t>
      </w:r>
      <w:proofErr w:type="spellStart"/>
      <w:r>
        <w:rPr>
          <w:rFonts w:ascii="Arial" w:hAnsi="Arial" w:cs="Arial"/>
          <w:szCs w:val="22"/>
        </w:rPr>
        <w:t>upto</w:t>
      </w:r>
      <w:proofErr w:type="spellEnd"/>
      <w:r>
        <w:rPr>
          <w:rFonts w:ascii="Arial" w:hAnsi="Arial" w:cs="Arial"/>
          <w:szCs w:val="22"/>
        </w:rPr>
        <w:t xml:space="preserve"> 2009. Consequently the recruitment of direct recruits was reduced to 1/3 of their quota – as a Central Government policy.</w:t>
      </w:r>
    </w:p>
    <w:p w:rsidR="00B81CD7" w:rsidRDefault="00B81CD7" w:rsidP="00B81CD7">
      <w:pPr>
        <w:pStyle w:val="ListParagraph"/>
        <w:spacing w:after="0"/>
        <w:jc w:val="both"/>
        <w:rPr>
          <w:rFonts w:ascii="Arial" w:hAnsi="Arial" w:cs="Arial"/>
          <w:szCs w:val="22"/>
        </w:rPr>
      </w:pPr>
    </w:p>
    <w:p w:rsidR="00B81CD7" w:rsidRDefault="00B81CD7" w:rsidP="00B81CD7">
      <w:pPr>
        <w:pStyle w:val="ListParagraph"/>
        <w:spacing w:after="0"/>
        <w:jc w:val="both"/>
        <w:rPr>
          <w:rFonts w:ascii="Arial" w:hAnsi="Arial" w:cs="Arial"/>
          <w:szCs w:val="22"/>
        </w:rPr>
      </w:pPr>
      <w:r>
        <w:rPr>
          <w:rFonts w:ascii="Arial" w:hAnsi="Arial" w:cs="Arial"/>
          <w:szCs w:val="22"/>
        </w:rPr>
        <w:t>6.   .</w:t>
      </w:r>
      <w:r w:rsidR="002A6323">
        <w:rPr>
          <w:rFonts w:ascii="Arial" w:hAnsi="Arial" w:cs="Arial"/>
          <w:b/>
          <w:szCs w:val="22"/>
          <w:u w:val="single"/>
        </w:rPr>
        <w:t>Recruitment in Railways- Group-A</w:t>
      </w:r>
      <w:r w:rsidR="002A6323">
        <w:rPr>
          <w:rFonts w:ascii="Arial" w:hAnsi="Arial" w:cs="Arial"/>
          <w:szCs w:val="22"/>
        </w:rPr>
        <w:t>:</w:t>
      </w:r>
    </w:p>
    <w:p w:rsidR="002A6323" w:rsidRDefault="002A6323" w:rsidP="00B81CD7">
      <w:pPr>
        <w:pStyle w:val="ListParagraph"/>
        <w:spacing w:after="0"/>
        <w:jc w:val="both"/>
        <w:rPr>
          <w:rFonts w:ascii="Arial" w:hAnsi="Arial" w:cs="Arial"/>
          <w:szCs w:val="22"/>
        </w:rPr>
      </w:pPr>
      <w:r>
        <w:rPr>
          <w:rFonts w:ascii="Arial" w:hAnsi="Arial" w:cs="Arial"/>
          <w:szCs w:val="22"/>
        </w:rPr>
        <w:t xml:space="preserve">   </w:t>
      </w:r>
    </w:p>
    <w:p w:rsidR="002A6323" w:rsidRDefault="002A6323" w:rsidP="002A6323">
      <w:pPr>
        <w:pStyle w:val="ListParagraph"/>
        <w:spacing w:after="0"/>
        <w:jc w:val="both"/>
        <w:rPr>
          <w:rFonts w:ascii="Arial" w:hAnsi="Arial" w:cs="Arial"/>
          <w:szCs w:val="22"/>
        </w:rPr>
      </w:pPr>
      <w:r>
        <w:rPr>
          <w:rFonts w:ascii="Arial" w:hAnsi="Arial" w:cs="Arial"/>
          <w:szCs w:val="22"/>
        </w:rPr>
        <w:t>Since the  recruitment of DRs was reduced to 1/3</w:t>
      </w:r>
      <w:r>
        <w:rPr>
          <w:rFonts w:ascii="Arial" w:hAnsi="Arial" w:cs="Arial"/>
          <w:szCs w:val="22"/>
          <w:vertAlign w:val="superscript"/>
        </w:rPr>
        <w:t>rd</w:t>
      </w:r>
      <w:r>
        <w:rPr>
          <w:rFonts w:ascii="Arial" w:hAnsi="Arial" w:cs="Arial"/>
          <w:szCs w:val="22"/>
        </w:rPr>
        <w:t xml:space="preserve"> during this period,</w:t>
      </w:r>
      <w:r w:rsidR="00B81CD7">
        <w:rPr>
          <w:rFonts w:ascii="Arial" w:hAnsi="Arial" w:cs="Arial"/>
          <w:szCs w:val="22"/>
        </w:rPr>
        <w:t>-</w:t>
      </w:r>
      <w:r w:rsidR="00F03F66" w:rsidRPr="00F03F66">
        <w:rPr>
          <w:rFonts w:ascii="Arial" w:hAnsi="Arial" w:cs="Arial"/>
          <w:szCs w:val="22"/>
        </w:rPr>
        <w:t xml:space="preserve"> </w:t>
      </w:r>
      <w:r w:rsidR="00F03F66">
        <w:rPr>
          <w:rFonts w:ascii="Arial" w:hAnsi="Arial" w:cs="Arial"/>
          <w:szCs w:val="22"/>
        </w:rPr>
        <w:t xml:space="preserve">not applicable to </w:t>
      </w:r>
      <w:proofErr w:type="spellStart"/>
      <w:r w:rsidR="00F03F66">
        <w:rPr>
          <w:rFonts w:ascii="Arial" w:hAnsi="Arial" w:cs="Arial"/>
          <w:szCs w:val="22"/>
        </w:rPr>
        <w:t>promotees</w:t>
      </w:r>
      <w:proofErr w:type="spellEnd"/>
      <w:r w:rsidR="00F03F66">
        <w:rPr>
          <w:rFonts w:ascii="Arial" w:hAnsi="Arial" w:cs="Arial"/>
          <w:szCs w:val="22"/>
        </w:rPr>
        <w:t>-</w:t>
      </w:r>
      <w:r>
        <w:rPr>
          <w:rFonts w:ascii="Arial" w:hAnsi="Arial" w:cs="Arial"/>
          <w:szCs w:val="22"/>
        </w:rPr>
        <w:t xml:space="preserve"> now the DRs are everywhere claiming that the recruitment </w:t>
      </w:r>
      <w:r w:rsidR="00B81CD7">
        <w:rPr>
          <w:rFonts w:ascii="Arial" w:hAnsi="Arial" w:cs="Arial"/>
          <w:szCs w:val="22"/>
        </w:rPr>
        <w:t xml:space="preserve">of </w:t>
      </w:r>
      <w:proofErr w:type="spellStart"/>
      <w:r w:rsidR="00B81CD7">
        <w:rPr>
          <w:rFonts w:ascii="Arial" w:hAnsi="Arial" w:cs="Arial"/>
          <w:szCs w:val="22"/>
        </w:rPr>
        <w:t>promotees</w:t>
      </w:r>
      <w:proofErr w:type="spellEnd"/>
      <w:r w:rsidR="00B81CD7">
        <w:rPr>
          <w:rFonts w:ascii="Arial" w:hAnsi="Arial" w:cs="Arial"/>
          <w:szCs w:val="22"/>
        </w:rPr>
        <w:t xml:space="preserve"> </w:t>
      </w:r>
      <w:r>
        <w:rPr>
          <w:rFonts w:ascii="Arial" w:hAnsi="Arial" w:cs="Arial"/>
          <w:szCs w:val="22"/>
        </w:rPr>
        <w:t>was done in excess; because, as per the clarification, the quota/recruitment of promotes was not reduced.</w:t>
      </w:r>
    </w:p>
    <w:p w:rsidR="002A6323" w:rsidRDefault="002A6323" w:rsidP="002A6323">
      <w:pPr>
        <w:pStyle w:val="ListParagraph"/>
        <w:spacing w:after="0"/>
        <w:jc w:val="both"/>
        <w:rPr>
          <w:rFonts w:ascii="Arial" w:hAnsi="Arial" w:cs="Arial"/>
          <w:szCs w:val="22"/>
        </w:rPr>
      </w:pPr>
    </w:p>
    <w:p w:rsidR="002A6323" w:rsidRPr="00F03F66" w:rsidRDefault="00F03F66" w:rsidP="00F03F66">
      <w:pPr>
        <w:spacing w:after="0"/>
        <w:ind w:left="360"/>
        <w:jc w:val="both"/>
        <w:rPr>
          <w:rFonts w:ascii="Arial" w:hAnsi="Arial" w:cs="Arial"/>
        </w:rPr>
      </w:pPr>
      <w:r>
        <w:rPr>
          <w:rFonts w:ascii="Arial" w:hAnsi="Arial" w:cs="Arial"/>
          <w:b/>
        </w:rPr>
        <w:t xml:space="preserve">      7,  </w:t>
      </w:r>
      <w:r w:rsidR="002A6323" w:rsidRPr="00F03F66">
        <w:rPr>
          <w:rFonts w:ascii="Arial" w:hAnsi="Arial" w:cs="Arial"/>
          <w:b/>
        </w:rPr>
        <w:t xml:space="preserve">Notwithstanding this status, as per the DRs, in view of the 50:50 quota for DRs: Promotees can only be recruited equal to the recruitment done for them; </w:t>
      </w:r>
      <w:r w:rsidR="002A6323" w:rsidRPr="00F03F66">
        <w:rPr>
          <w:rFonts w:ascii="Arial" w:hAnsi="Arial" w:cs="Arial"/>
        </w:rPr>
        <w:t xml:space="preserve">and by quoting these figures, they are able to fool every person, even right thinking </w:t>
      </w:r>
      <w:proofErr w:type="spellStart"/>
      <w:r w:rsidR="002A6323" w:rsidRPr="00F03F66">
        <w:rPr>
          <w:rFonts w:ascii="Arial" w:hAnsi="Arial" w:cs="Arial"/>
        </w:rPr>
        <w:t>persons</w:t>
      </w:r>
      <w:proofErr w:type="spellEnd"/>
      <w:r w:rsidR="002A6323" w:rsidRPr="00F03F66">
        <w:rPr>
          <w:rFonts w:ascii="Arial" w:hAnsi="Arial" w:cs="Arial"/>
        </w:rPr>
        <w:t xml:space="preserve"> too.</w:t>
      </w:r>
    </w:p>
    <w:p w:rsidR="00F03F66" w:rsidRDefault="00F03F66" w:rsidP="00F03F66">
      <w:pPr>
        <w:pStyle w:val="ListParagraph"/>
        <w:spacing w:after="0"/>
        <w:jc w:val="both"/>
        <w:rPr>
          <w:rFonts w:ascii="Arial" w:hAnsi="Arial" w:cs="Arial"/>
          <w:szCs w:val="22"/>
        </w:rPr>
      </w:pPr>
    </w:p>
    <w:p w:rsidR="00140FD7" w:rsidRDefault="00140FD7" w:rsidP="00F03F66">
      <w:pPr>
        <w:pStyle w:val="ListParagraph"/>
        <w:spacing w:after="0"/>
        <w:jc w:val="both"/>
        <w:rPr>
          <w:rFonts w:ascii="Arial" w:hAnsi="Arial" w:cs="Arial"/>
          <w:szCs w:val="22"/>
        </w:rPr>
      </w:pPr>
    </w:p>
    <w:p w:rsidR="00F03F66" w:rsidRDefault="00F03F66" w:rsidP="00F03F66">
      <w:pPr>
        <w:pStyle w:val="ListParagraph"/>
        <w:spacing w:after="0"/>
        <w:jc w:val="both"/>
        <w:rPr>
          <w:rFonts w:ascii="Arial" w:hAnsi="Arial" w:cs="Arial"/>
          <w:szCs w:val="22"/>
        </w:rPr>
      </w:pPr>
      <w:r>
        <w:rPr>
          <w:rFonts w:ascii="Arial" w:hAnsi="Arial" w:cs="Arial"/>
          <w:szCs w:val="22"/>
        </w:rPr>
        <w:t xml:space="preserve">8.0    </w:t>
      </w:r>
      <w:r w:rsidR="002A6323">
        <w:rPr>
          <w:rFonts w:ascii="Arial" w:hAnsi="Arial" w:cs="Arial"/>
          <w:b/>
          <w:szCs w:val="22"/>
          <w:u w:val="single"/>
        </w:rPr>
        <w:t>Facts – thereof</w:t>
      </w:r>
      <w:r w:rsidR="002A6323">
        <w:rPr>
          <w:rFonts w:ascii="Arial" w:hAnsi="Arial" w:cs="Arial"/>
          <w:szCs w:val="22"/>
        </w:rPr>
        <w:t>:</w:t>
      </w:r>
      <w:r w:rsidR="002A6323" w:rsidRPr="00F03F66">
        <w:rPr>
          <w:rFonts w:ascii="Arial" w:hAnsi="Arial" w:cs="Arial"/>
          <w:szCs w:val="22"/>
        </w:rPr>
        <w:t xml:space="preserve"> </w:t>
      </w:r>
    </w:p>
    <w:p w:rsidR="002A6323" w:rsidRPr="00F03F66" w:rsidRDefault="002A6323" w:rsidP="00F03F66">
      <w:pPr>
        <w:pStyle w:val="ListParagraph"/>
        <w:spacing w:after="0"/>
        <w:jc w:val="both"/>
        <w:rPr>
          <w:rFonts w:ascii="Arial" w:hAnsi="Arial" w:cs="Arial"/>
          <w:szCs w:val="22"/>
        </w:rPr>
      </w:pPr>
      <w:r w:rsidRPr="00F03F66">
        <w:rPr>
          <w:rFonts w:ascii="Arial" w:hAnsi="Arial" w:cs="Arial"/>
          <w:szCs w:val="22"/>
        </w:rPr>
        <w:t xml:space="preserve"> </w:t>
      </w:r>
    </w:p>
    <w:p w:rsidR="002A6323" w:rsidRPr="00F03F66" w:rsidRDefault="002A6323" w:rsidP="002A6323">
      <w:pPr>
        <w:pStyle w:val="ListParagraph"/>
        <w:numPr>
          <w:ilvl w:val="0"/>
          <w:numId w:val="2"/>
        </w:numPr>
        <w:spacing w:after="0"/>
        <w:jc w:val="both"/>
        <w:rPr>
          <w:rFonts w:ascii="Arial" w:hAnsi="Arial" w:cs="Arial"/>
          <w:b/>
          <w:szCs w:val="22"/>
        </w:rPr>
      </w:pPr>
      <w:r>
        <w:rPr>
          <w:rFonts w:ascii="Arial" w:hAnsi="Arial" w:cs="Arial"/>
          <w:szCs w:val="22"/>
        </w:rPr>
        <w:t xml:space="preserve">It is emphatically declared that </w:t>
      </w:r>
      <w:r w:rsidRPr="00F03F66">
        <w:rPr>
          <w:rFonts w:ascii="Arial" w:hAnsi="Arial" w:cs="Arial"/>
          <w:b/>
          <w:szCs w:val="22"/>
        </w:rPr>
        <w:t>as per Govt. directions, the quota laid dow</w:t>
      </w:r>
      <w:r w:rsidR="00F03F66" w:rsidRPr="00F03F66">
        <w:rPr>
          <w:rFonts w:ascii="Arial" w:hAnsi="Arial" w:cs="Arial"/>
          <w:b/>
          <w:szCs w:val="22"/>
        </w:rPr>
        <w:t xml:space="preserve">n is 50:50 of vacancies for DRs and </w:t>
      </w:r>
      <w:proofErr w:type="spellStart"/>
      <w:r w:rsidRPr="00F03F66">
        <w:rPr>
          <w:rFonts w:ascii="Arial" w:hAnsi="Arial" w:cs="Arial"/>
          <w:b/>
          <w:szCs w:val="22"/>
        </w:rPr>
        <w:t>Promotees</w:t>
      </w:r>
      <w:proofErr w:type="spellEnd"/>
      <w:r w:rsidRPr="00F03F66">
        <w:rPr>
          <w:rFonts w:ascii="Arial" w:hAnsi="Arial" w:cs="Arial"/>
          <w:b/>
          <w:szCs w:val="22"/>
        </w:rPr>
        <w:t>,</w:t>
      </w:r>
      <w:r>
        <w:rPr>
          <w:rFonts w:ascii="Arial" w:hAnsi="Arial" w:cs="Arial"/>
          <w:szCs w:val="22"/>
        </w:rPr>
        <w:t xml:space="preserve"> it is nowhere said that to ensure 50:50, as many promotees should be recruited as the DRs are recruited, Based on the </w:t>
      </w:r>
      <w:r w:rsidRPr="00F03F66">
        <w:rPr>
          <w:rFonts w:ascii="Arial" w:hAnsi="Arial" w:cs="Arial"/>
          <w:b/>
          <w:szCs w:val="22"/>
        </w:rPr>
        <w:t>figures of recruitment,</w:t>
      </w:r>
      <w:r w:rsidR="00F03F66" w:rsidRPr="00F03F66">
        <w:rPr>
          <w:rFonts w:ascii="Arial" w:hAnsi="Arial" w:cs="Arial"/>
          <w:b/>
          <w:szCs w:val="22"/>
        </w:rPr>
        <w:t xml:space="preserve"> perused from 1997 t0 date (given below ) ,</w:t>
      </w:r>
      <w:r w:rsidRPr="00F03F66">
        <w:rPr>
          <w:rFonts w:ascii="Arial" w:hAnsi="Arial" w:cs="Arial"/>
          <w:b/>
          <w:szCs w:val="22"/>
        </w:rPr>
        <w:t xml:space="preserve"> it is confirmed, that at no time more number of promotees have ever been recruited than that of 50% of the vacancies stipulated.</w:t>
      </w:r>
    </w:p>
    <w:p w:rsidR="002A6323" w:rsidRDefault="002A6323" w:rsidP="002A6323">
      <w:pPr>
        <w:pStyle w:val="ListParagraph"/>
        <w:spacing w:after="0"/>
        <w:ind w:left="1440"/>
        <w:jc w:val="both"/>
        <w:rPr>
          <w:rFonts w:ascii="Arial" w:hAnsi="Arial" w:cs="Arial"/>
          <w:szCs w:val="22"/>
        </w:rPr>
      </w:pPr>
    </w:p>
    <w:p w:rsidR="002A6323" w:rsidRPr="007628EB" w:rsidRDefault="002A6323" w:rsidP="002A6323">
      <w:pPr>
        <w:pStyle w:val="ListParagraph"/>
        <w:numPr>
          <w:ilvl w:val="0"/>
          <w:numId w:val="2"/>
        </w:numPr>
        <w:spacing w:after="0"/>
        <w:jc w:val="both"/>
        <w:rPr>
          <w:rFonts w:ascii="Arial" w:hAnsi="Arial" w:cs="Arial"/>
          <w:b/>
          <w:szCs w:val="22"/>
        </w:rPr>
      </w:pPr>
      <w:r>
        <w:rPr>
          <w:rFonts w:ascii="Arial" w:hAnsi="Arial" w:cs="Arial"/>
          <w:szCs w:val="22"/>
        </w:rPr>
        <w:t>As per a high level committee constituted to study the recruitment/and cadre of Junior scale; it was recommended and accepted to</w:t>
      </w:r>
      <w:r w:rsidR="007628EB">
        <w:rPr>
          <w:rFonts w:ascii="Arial" w:hAnsi="Arial" w:cs="Arial"/>
          <w:szCs w:val="22"/>
        </w:rPr>
        <w:t>o,</w:t>
      </w:r>
      <w:r>
        <w:rPr>
          <w:rFonts w:ascii="Arial" w:hAnsi="Arial" w:cs="Arial"/>
          <w:szCs w:val="22"/>
        </w:rPr>
        <w:t xml:space="preserve"> that </w:t>
      </w:r>
      <w:r w:rsidRPr="007628EB">
        <w:rPr>
          <w:rFonts w:ascii="Arial" w:hAnsi="Arial" w:cs="Arial"/>
          <w:b/>
          <w:szCs w:val="22"/>
        </w:rPr>
        <w:t xml:space="preserve">every year  25% of Junior scale sanctioned cadre shall be taken as vacancies for recruitment of promotees and the 25% for Direct recruits. </w:t>
      </w:r>
    </w:p>
    <w:p w:rsidR="002A6323" w:rsidRDefault="002A6323" w:rsidP="002A6323">
      <w:pPr>
        <w:pStyle w:val="ListParagraph"/>
        <w:spacing w:after="0"/>
        <w:ind w:left="1440"/>
        <w:jc w:val="both"/>
        <w:rPr>
          <w:rFonts w:ascii="Arial" w:hAnsi="Arial" w:cs="Arial"/>
          <w:szCs w:val="22"/>
        </w:rPr>
      </w:pPr>
    </w:p>
    <w:p w:rsidR="002A6323" w:rsidRDefault="002A6323" w:rsidP="002A6323">
      <w:pPr>
        <w:pStyle w:val="ListParagraph"/>
        <w:numPr>
          <w:ilvl w:val="0"/>
          <w:numId w:val="2"/>
        </w:numPr>
        <w:spacing w:after="0"/>
        <w:jc w:val="both"/>
        <w:rPr>
          <w:rFonts w:ascii="Arial" w:hAnsi="Arial" w:cs="Arial"/>
          <w:szCs w:val="22"/>
        </w:rPr>
      </w:pPr>
      <w:r>
        <w:rPr>
          <w:rFonts w:ascii="Arial" w:hAnsi="Arial" w:cs="Arial"/>
          <w:szCs w:val="22"/>
        </w:rPr>
        <w:lastRenderedPageBreak/>
        <w:t xml:space="preserve">Accordingly taking 720 cadre of Junior Scale, 180 vacancies were fixed for promotees and 180 for DRs </w:t>
      </w:r>
      <w:proofErr w:type="spellStart"/>
      <w:r>
        <w:rPr>
          <w:rFonts w:ascii="Arial" w:hAnsi="Arial" w:cs="Arial"/>
          <w:szCs w:val="22"/>
        </w:rPr>
        <w:t>w.e.f</w:t>
      </w:r>
      <w:proofErr w:type="spellEnd"/>
      <w:r>
        <w:rPr>
          <w:rFonts w:ascii="Arial" w:hAnsi="Arial" w:cs="Arial"/>
          <w:szCs w:val="22"/>
        </w:rPr>
        <w:t xml:space="preserve">. 2001 vacancy year. However, the recruitments being reduced to 1/3 on account of optimization, the number of vacancies were decided as 60 for </w:t>
      </w:r>
      <w:proofErr w:type="spellStart"/>
      <w:r>
        <w:rPr>
          <w:rFonts w:ascii="Arial" w:hAnsi="Arial" w:cs="Arial"/>
          <w:szCs w:val="22"/>
        </w:rPr>
        <w:t>DRs.</w:t>
      </w:r>
      <w:proofErr w:type="spellEnd"/>
    </w:p>
    <w:p w:rsidR="002A6323" w:rsidRDefault="002A6323" w:rsidP="002A6323">
      <w:pPr>
        <w:spacing w:after="0"/>
        <w:jc w:val="both"/>
        <w:rPr>
          <w:rFonts w:ascii="Arial" w:hAnsi="Arial" w:cs="Arial"/>
        </w:rPr>
      </w:pPr>
    </w:p>
    <w:p w:rsidR="002A6323" w:rsidRDefault="002A6323" w:rsidP="002A6323">
      <w:pPr>
        <w:pStyle w:val="ListParagraph"/>
        <w:numPr>
          <w:ilvl w:val="0"/>
          <w:numId w:val="2"/>
        </w:numPr>
        <w:spacing w:after="0"/>
        <w:jc w:val="both"/>
        <w:rPr>
          <w:rFonts w:ascii="Arial" w:hAnsi="Arial" w:cs="Arial"/>
          <w:szCs w:val="22"/>
        </w:rPr>
      </w:pPr>
      <w:r>
        <w:rPr>
          <w:rFonts w:ascii="Arial" w:hAnsi="Arial" w:cs="Arial"/>
          <w:szCs w:val="22"/>
        </w:rPr>
        <w:t>This practice is being continued till today. However, the sanctioned cadre of Junior scale continued to be increased in between</w:t>
      </w:r>
      <w:r w:rsidR="007628EB">
        <w:rPr>
          <w:rFonts w:ascii="Arial" w:hAnsi="Arial" w:cs="Arial"/>
          <w:szCs w:val="22"/>
        </w:rPr>
        <w:t>. The vacancies stipulated on the basis of recommendation of high level committee of EDs of Railway Board</w:t>
      </w:r>
      <w:r>
        <w:rPr>
          <w:rFonts w:ascii="Arial" w:hAnsi="Arial" w:cs="Arial"/>
          <w:szCs w:val="22"/>
        </w:rPr>
        <w:t xml:space="preserve"> </w:t>
      </w:r>
      <w:r w:rsidR="007628EB">
        <w:rPr>
          <w:rFonts w:ascii="Arial" w:hAnsi="Arial" w:cs="Arial"/>
          <w:szCs w:val="22"/>
        </w:rPr>
        <w:t>are given as under :</w:t>
      </w:r>
      <w:r>
        <w:rPr>
          <w:rFonts w:ascii="Arial" w:hAnsi="Arial" w:cs="Arial"/>
          <w:szCs w:val="22"/>
        </w:rPr>
        <w:t xml:space="preserve">  </w:t>
      </w:r>
    </w:p>
    <w:p w:rsidR="002A6323" w:rsidRDefault="002A6323" w:rsidP="002A6323">
      <w:pPr>
        <w:spacing w:after="0"/>
        <w:jc w:val="both"/>
        <w:rPr>
          <w:rFonts w:ascii="Arial" w:hAnsi="Arial" w:cs="Arial"/>
        </w:rPr>
      </w:pPr>
    </w:p>
    <w:p w:rsidR="002A6323" w:rsidRDefault="002A6323" w:rsidP="002A6323">
      <w:pPr>
        <w:pStyle w:val="ListParagraph"/>
        <w:spacing w:after="0"/>
        <w:ind w:left="1440"/>
        <w:jc w:val="both"/>
        <w:rPr>
          <w:rFonts w:ascii="Arial" w:hAnsi="Arial" w:cs="Arial"/>
          <w:szCs w:val="22"/>
        </w:rPr>
      </w:pPr>
    </w:p>
    <w:tbl>
      <w:tblPr>
        <w:tblStyle w:val="TableGrid"/>
        <w:tblW w:w="0" w:type="auto"/>
        <w:tblInd w:w="250" w:type="dxa"/>
        <w:tblLook w:val="04A0"/>
      </w:tblPr>
      <w:tblGrid>
        <w:gridCol w:w="1843"/>
        <w:gridCol w:w="1525"/>
        <w:gridCol w:w="1260"/>
        <w:gridCol w:w="1170"/>
        <w:gridCol w:w="2707"/>
      </w:tblGrid>
      <w:tr w:rsidR="002A6323" w:rsidTr="002A632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23" w:rsidRDefault="002A6323">
            <w:pPr>
              <w:pStyle w:val="ListParagraph"/>
              <w:spacing w:line="360" w:lineRule="auto"/>
              <w:ind w:left="0"/>
              <w:jc w:val="both"/>
              <w:rPr>
                <w:rFonts w:ascii="Arial" w:hAnsi="Arial" w:cs="Arial"/>
                <w:b/>
                <w:bCs/>
                <w:szCs w:val="22"/>
              </w:rPr>
            </w:pPr>
            <w:r>
              <w:rPr>
                <w:rFonts w:ascii="Arial" w:hAnsi="Arial" w:cs="Arial"/>
                <w:b/>
                <w:bCs/>
                <w:szCs w:val="22"/>
              </w:rPr>
              <w:t>Year</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23" w:rsidRDefault="002A6323">
            <w:pPr>
              <w:pStyle w:val="ListParagraph"/>
              <w:spacing w:line="360" w:lineRule="auto"/>
              <w:ind w:left="0"/>
              <w:jc w:val="both"/>
              <w:rPr>
                <w:rFonts w:ascii="Arial" w:hAnsi="Arial" w:cs="Arial"/>
                <w:b/>
                <w:bCs/>
                <w:szCs w:val="22"/>
              </w:rPr>
            </w:pPr>
            <w:r>
              <w:rPr>
                <w:rFonts w:ascii="Arial" w:hAnsi="Arial" w:cs="Arial"/>
                <w:b/>
                <w:bCs/>
                <w:szCs w:val="22"/>
              </w:rPr>
              <w:t>Total cadre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23" w:rsidRDefault="002A6323">
            <w:pPr>
              <w:pStyle w:val="ListParagraph"/>
              <w:spacing w:line="360" w:lineRule="auto"/>
              <w:ind w:left="0"/>
              <w:jc w:val="both"/>
              <w:rPr>
                <w:rFonts w:ascii="Arial" w:hAnsi="Arial" w:cs="Arial"/>
                <w:b/>
                <w:bCs/>
                <w:szCs w:val="22"/>
              </w:rPr>
            </w:pPr>
            <w:r>
              <w:rPr>
                <w:rFonts w:ascii="Arial" w:hAnsi="Arial" w:cs="Arial"/>
                <w:b/>
                <w:bCs/>
                <w:szCs w:val="22"/>
              </w:rPr>
              <w:t xml:space="preserve">      DR</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23" w:rsidRDefault="002A6323">
            <w:pPr>
              <w:pStyle w:val="ListParagraph"/>
              <w:spacing w:line="360" w:lineRule="auto"/>
              <w:ind w:left="0"/>
              <w:jc w:val="both"/>
              <w:rPr>
                <w:rFonts w:ascii="Arial" w:hAnsi="Arial" w:cs="Arial"/>
                <w:b/>
                <w:bCs/>
                <w:szCs w:val="22"/>
              </w:rPr>
            </w:pPr>
            <w:r>
              <w:rPr>
                <w:rFonts w:ascii="Arial" w:hAnsi="Arial" w:cs="Arial"/>
                <w:b/>
                <w:bCs/>
                <w:szCs w:val="22"/>
              </w:rPr>
              <w:t>PROM</w:t>
            </w:r>
          </w:p>
        </w:t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23" w:rsidRDefault="002A6323">
            <w:pPr>
              <w:pStyle w:val="ListParagraph"/>
              <w:spacing w:line="360" w:lineRule="auto"/>
              <w:ind w:left="0"/>
              <w:jc w:val="both"/>
              <w:rPr>
                <w:rFonts w:ascii="Arial" w:hAnsi="Arial" w:cs="Arial"/>
                <w:b/>
                <w:bCs/>
                <w:szCs w:val="22"/>
              </w:rPr>
            </w:pPr>
            <w:r>
              <w:rPr>
                <w:rFonts w:ascii="Arial" w:hAnsi="Arial" w:cs="Arial"/>
                <w:b/>
                <w:bCs/>
                <w:szCs w:val="22"/>
              </w:rPr>
              <w:t xml:space="preserve">       Remarks</w:t>
            </w:r>
          </w:p>
        </w:tc>
      </w:tr>
      <w:tr w:rsidR="002A6323" w:rsidTr="002A632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23" w:rsidRDefault="001D3B8E" w:rsidP="001D3B8E">
            <w:pPr>
              <w:pStyle w:val="ListParagraph"/>
              <w:spacing w:line="360" w:lineRule="auto"/>
              <w:ind w:left="0"/>
              <w:jc w:val="both"/>
              <w:rPr>
                <w:rFonts w:ascii="Arial" w:hAnsi="Arial" w:cs="Arial"/>
                <w:szCs w:val="22"/>
              </w:rPr>
            </w:pPr>
            <w:r>
              <w:rPr>
                <w:rFonts w:ascii="Arial" w:hAnsi="Arial" w:cs="Arial"/>
                <w:szCs w:val="22"/>
              </w:rPr>
              <w:t>1997</w:t>
            </w:r>
            <w:r w:rsidR="007628EB">
              <w:rPr>
                <w:rFonts w:ascii="Arial" w:hAnsi="Arial" w:cs="Arial"/>
                <w:szCs w:val="22"/>
              </w:rPr>
              <w:t xml:space="preserve"> </w:t>
            </w:r>
            <w:r>
              <w:rPr>
                <w:rFonts w:ascii="Arial" w:hAnsi="Arial" w:cs="Arial"/>
                <w:szCs w:val="22"/>
              </w:rPr>
              <w:t>to</w:t>
            </w:r>
            <w:r w:rsidR="002A6323">
              <w:rPr>
                <w:rFonts w:ascii="Arial" w:hAnsi="Arial" w:cs="Arial"/>
                <w:szCs w:val="22"/>
              </w:rPr>
              <w:t xml:space="preserve"> 2000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6323" w:rsidRDefault="002A6323">
            <w:pPr>
              <w:pStyle w:val="ListParagraph"/>
              <w:spacing w:line="360" w:lineRule="auto"/>
              <w:ind w:left="0" w:right="314"/>
              <w:jc w:val="right"/>
              <w:rPr>
                <w:rFonts w:ascii="Arial" w:hAnsi="Arial" w:cs="Arial"/>
                <w:szCs w:val="22"/>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23" w:rsidRDefault="002A6323">
            <w:pPr>
              <w:pStyle w:val="ListParagraph"/>
              <w:spacing w:line="360" w:lineRule="auto"/>
              <w:ind w:left="0" w:right="314"/>
              <w:jc w:val="right"/>
              <w:rPr>
                <w:rFonts w:ascii="Arial" w:hAnsi="Arial" w:cs="Arial"/>
                <w:szCs w:val="22"/>
              </w:rPr>
            </w:pPr>
            <w:r>
              <w:rPr>
                <w:rFonts w:ascii="Arial" w:hAnsi="Arial" w:cs="Arial"/>
                <w:szCs w:val="22"/>
              </w:rPr>
              <w:t>250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23" w:rsidRDefault="002A6323">
            <w:pPr>
              <w:pStyle w:val="ListParagraph"/>
              <w:spacing w:line="360" w:lineRule="auto"/>
              <w:ind w:left="0" w:right="314"/>
              <w:jc w:val="right"/>
              <w:rPr>
                <w:rFonts w:ascii="Arial" w:hAnsi="Arial" w:cs="Arial"/>
                <w:szCs w:val="22"/>
              </w:rPr>
            </w:pPr>
            <w:r>
              <w:rPr>
                <w:rFonts w:ascii="Arial" w:hAnsi="Arial" w:cs="Arial"/>
                <w:szCs w:val="22"/>
              </w:rPr>
              <w:t>250</w:t>
            </w:r>
          </w:p>
        </w:t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6323" w:rsidRDefault="007628EB">
            <w:pPr>
              <w:pStyle w:val="ListParagraph"/>
              <w:spacing w:line="360" w:lineRule="auto"/>
              <w:ind w:left="0"/>
              <w:jc w:val="both"/>
              <w:rPr>
                <w:rFonts w:ascii="Arial" w:hAnsi="Arial" w:cs="Arial"/>
                <w:szCs w:val="22"/>
              </w:rPr>
            </w:pPr>
            <w:r>
              <w:rPr>
                <w:rFonts w:ascii="Arial" w:hAnsi="Arial" w:cs="Arial"/>
                <w:szCs w:val="22"/>
              </w:rPr>
              <w:t>Was not based on cadre.</w:t>
            </w:r>
          </w:p>
        </w:tc>
      </w:tr>
      <w:tr w:rsidR="002A6323" w:rsidTr="002A632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23" w:rsidRDefault="001D3B8E">
            <w:pPr>
              <w:pStyle w:val="ListParagraph"/>
              <w:spacing w:line="360" w:lineRule="auto"/>
              <w:ind w:left="0"/>
              <w:jc w:val="both"/>
              <w:rPr>
                <w:rFonts w:ascii="Arial" w:hAnsi="Arial" w:cs="Arial"/>
                <w:szCs w:val="22"/>
              </w:rPr>
            </w:pPr>
            <w:r>
              <w:rPr>
                <w:rFonts w:ascii="Arial" w:hAnsi="Arial" w:cs="Arial"/>
                <w:szCs w:val="22"/>
              </w:rPr>
              <w:t>2001</w:t>
            </w:r>
            <w:r w:rsidR="007628EB">
              <w:rPr>
                <w:rFonts w:ascii="Arial" w:hAnsi="Arial" w:cs="Arial"/>
                <w:szCs w:val="22"/>
              </w:rPr>
              <w:t xml:space="preserve"> </w:t>
            </w:r>
            <w:r>
              <w:rPr>
                <w:rFonts w:ascii="Arial" w:hAnsi="Arial" w:cs="Arial"/>
                <w:szCs w:val="22"/>
              </w:rPr>
              <w:t>to</w:t>
            </w:r>
            <w:r w:rsidR="002A6323">
              <w:rPr>
                <w:rFonts w:ascii="Arial" w:hAnsi="Arial" w:cs="Arial"/>
                <w:szCs w:val="22"/>
              </w:rPr>
              <w:t xml:space="preserve"> 2003</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23" w:rsidRDefault="002A6323">
            <w:pPr>
              <w:pStyle w:val="ListParagraph"/>
              <w:spacing w:line="360" w:lineRule="auto"/>
              <w:ind w:left="0" w:right="314"/>
              <w:jc w:val="right"/>
              <w:rPr>
                <w:rFonts w:ascii="Arial" w:hAnsi="Arial" w:cs="Arial"/>
                <w:szCs w:val="22"/>
              </w:rPr>
            </w:pPr>
            <w:r>
              <w:rPr>
                <w:rFonts w:ascii="Arial" w:hAnsi="Arial" w:cs="Arial"/>
                <w:szCs w:val="22"/>
              </w:rPr>
              <w:t>720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23" w:rsidRDefault="002A6323">
            <w:pPr>
              <w:pStyle w:val="ListParagraph"/>
              <w:spacing w:line="360" w:lineRule="auto"/>
              <w:ind w:left="0" w:right="314"/>
              <w:jc w:val="right"/>
              <w:rPr>
                <w:rFonts w:ascii="Arial" w:hAnsi="Arial" w:cs="Arial"/>
                <w:szCs w:val="22"/>
              </w:rPr>
            </w:pPr>
            <w:r>
              <w:rPr>
                <w:rFonts w:ascii="Arial" w:hAnsi="Arial" w:cs="Arial"/>
                <w:szCs w:val="22"/>
              </w:rPr>
              <w:t>180</w:t>
            </w:r>
            <w:r>
              <w:rPr>
                <w:rFonts w:ascii="Arial" w:hAnsi="Arial" w:cs="Arial"/>
                <w:b/>
                <w:szCs w:val="22"/>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23" w:rsidRDefault="002A6323">
            <w:pPr>
              <w:pStyle w:val="ListParagraph"/>
              <w:spacing w:line="360" w:lineRule="auto"/>
              <w:ind w:left="0" w:right="314"/>
              <w:jc w:val="right"/>
              <w:rPr>
                <w:rFonts w:ascii="Arial" w:hAnsi="Arial" w:cs="Arial"/>
                <w:szCs w:val="22"/>
              </w:rPr>
            </w:pPr>
            <w:r>
              <w:rPr>
                <w:rFonts w:ascii="Arial" w:hAnsi="Arial" w:cs="Arial"/>
                <w:szCs w:val="22"/>
              </w:rPr>
              <w:t>180</w:t>
            </w:r>
          </w:p>
        </w:t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23" w:rsidRDefault="002A6323">
            <w:pPr>
              <w:pStyle w:val="ListParagraph"/>
              <w:spacing w:line="360" w:lineRule="auto"/>
              <w:ind w:left="0"/>
              <w:jc w:val="both"/>
              <w:rPr>
                <w:rFonts w:ascii="Arial" w:hAnsi="Arial" w:cs="Arial"/>
                <w:szCs w:val="22"/>
              </w:rPr>
            </w:pPr>
            <w:r>
              <w:rPr>
                <w:rFonts w:ascii="Arial" w:hAnsi="Arial" w:cs="Arial"/>
                <w:szCs w:val="22"/>
              </w:rPr>
              <w:t>Reduced to  1/3</w:t>
            </w:r>
            <w:r>
              <w:rPr>
                <w:rFonts w:ascii="Arial" w:hAnsi="Arial" w:cs="Arial"/>
                <w:szCs w:val="22"/>
                <w:vertAlign w:val="superscript"/>
              </w:rPr>
              <w:t>rd</w:t>
            </w:r>
            <w:r>
              <w:rPr>
                <w:rFonts w:ascii="Arial" w:hAnsi="Arial" w:cs="Arial"/>
                <w:szCs w:val="22"/>
              </w:rPr>
              <w:t xml:space="preserve"> for DRs</w:t>
            </w:r>
          </w:p>
        </w:tc>
      </w:tr>
      <w:tr w:rsidR="002A6323" w:rsidTr="002A632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23" w:rsidRDefault="002A6323">
            <w:pPr>
              <w:pStyle w:val="ListParagraph"/>
              <w:spacing w:line="360" w:lineRule="auto"/>
              <w:ind w:left="0"/>
              <w:jc w:val="both"/>
              <w:rPr>
                <w:rFonts w:ascii="Arial" w:hAnsi="Arial" w:cs="Arial"/>
                <w:szCs w:val="22"/>
              </w:rPr>
            </w:pPr>
            <w:r>
              <w:rPr>
                <w:rFonts w:ascii="Arial" w:hAnsi="Arial" w:cs="Arial"/>
                <w:szCs w:val="22"/>
              </w:rPr>
              <w:t>2004</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23" w:rsidRDefault="002A6323">
            <w:pPr>
              <w:pStyle w:val="ListParagraph"/>
              <w:spacing w:line="360" w:lineRule="auto"/>
              <w:ind w:left="0" w:right="314"/>
              <w:jc w:val="right"/>
              <w:rPr>
                <w:rFonts w:ascii="Arial" w:hAnsi="Arial" w:cs="Arial"/>
                <w:szCs w:val="22"/>
              </w:rPr>
            </w:pPr>
            <w:r>
              <w:rPr>
                <w:rFonts w:ascii="Arial" w:hAnsi="Arial" w:cs="Arial"/>
                <w:szCs w:val="22"/>
              </w:rPr>
              <w:t>1273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23" w:rsidRDefault="002A6323">
            <w:pPr>
              <w:pStyle w:val="ListParagraph"/>
              <w:spacing w:line="360" w:lineRule="auto"/>
              <w:ind w:left="0" w:right="314"/>
              <w:jc w:val="right"/>
              <w:rPr>
                <w:rFonts w:ascii="Arial" w:hAnsi="Arial" w:cs="Arial"/>
                <w:szCs w:val="22"/>
              </w:rPr>
            </w:pPr>
            <w:r>
              <w:rPr>
                <w:rFonts w:ascii="Arial" w:hAnsi="Arial" w:cs="Arial"/>
                <w:szCs w:val="22"/>
              </w:rPr>
              <w:t>255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23" w:rsidRDefault="002A6323">
            <w:pPr>
              <w:pStyle w:val="ListParagraph"/>
              <w:spacing w:line="360" w:lineRule="auto"/>
              <w:ind w:left="0" w:right="314"/>
              <w:jc w:val="right"/>
              <w:rPr>
                <w:rFonts w:ascii="Arial" w:hAnsi="Arial" w:cs="Arial"/>
                <w:szCs w:val="22"/>
              </w:rPr>
            </w:pPr>
            <w:r>
              <w:rPr>
                <w:rFonts w:ascii="Arial" w:hAnsi="Arial" w:cs="Arial"/>
                <w:szCs w:val="22"/>
              </w:rPr>
              <w:t>255</w:t>
            </w:r>
          </w:p>
        </w:t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23" w:rsidRDefault="002A6323">
            <w:pPr>
              <w:pStyle w:val="ListParagraph"/>
              <w:spacing w:line="360" w:lineRule="auto"/>
              <w:ind w:left="0"/>
              <w:jc w:val="both"/>
              <w:rPr>
                <w:rFonts w:ascii="Arial" w:hAnsi="Arial" w:cs="Arial"/>
                <w:szCs w:val="22"/>
              </w:rPr>
            </w:pPr>
            <w:r>
              <w:rPr>
                <w:rFonts w:ascii="Arial" w:hAnsi="Arial" w:cs="Arial"/>
                <w:szCs w:val="22"/>
              </w:rPr>
              <w:t>(20% instead of 25%)</w:t>
            </w:r>
          </w:p>
        </w:tc>
      </w:tr>
      <w:tr w:rsidR="002A6323" w:rsidTr="002A632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23" w:rsidRDefault="002A6323">
            <w:pPr>
              <w:pStyle w:val="ListParagraph"/>
              <w:spacing w:line="360" w:lineRule="auto"/>
              <w:ind w:left="0"/>
              <w:jc w:val="both"/>
              <w:rPr>
                <w:rFonts w:ascii="Arial" w:hAnsi="Arial" w:cs="Arial"/>
                <w:szCs w:val="22"/>
              </w:rPr>
            </w:pPr>
            <w:r>
              <w:rPr>
                <w:rFonts w:ascii="Arial" w:hAnsi="Arial" w:cs="Arial"/>
                <w:szCs w:val="22"/>
              </w:rPr>
              <w:t>2005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23" w:rsidRDefault="002A6323">
            <w:pPr>
              <w:pStyle w:val="ListParagraph"/>
              <w:spacing w:line="360" w:lineRule="auto"/>
              <w:ind w:left="0" w:right="314"/>
              <w:jc w:val="right"/>
              <w:rPr>
                <w:rFonts w:ascii="Arial" w:hAnsi="Arial" w:cs="Arial"/>
                <w:szCs w:val="22"/>
              </w:rPr>
            </w:pPr>
            <w:r>
              <w:rPr>
                <w:rFonts w:ascii="Arial" w:hAnsi="Arial" w:cs="Arial"/>
                <w:szCs w:val="22"/>
              </w:rPr>
              <w:t>1273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23" w:rsidRDefault="002A6323">
            <w:pPr>
              <w:pStyle w:val="ListParagraph"/>
              <w:spacing w:line="360" w:lineRule="auto"/>
              <w:ind w:left="0" w:right="314"/>
              <w:jc w:val="right"/>
              <w:rPr>
                <w:rFonts w:ascii="Arial" w:hAnsi="Arial" w:cs="Arial"/>
                <w:szCs w:val="22"/>
              </w:rPr>
            </w:pPr>
            <w:r>
              <w:rPr>
                <w:rFonts w:ascii="Arial" w:hAnsi="Arial" w:cs="Arial"/>
                <w:szCs w:val="22"/>
              </w:rPr>
              <w:t>318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23" w:rsidRDefault="002A6323">
            <w:pPr>
              <w:pStyle w:val="ListParagraph"/>
              <w:spacing w:line="360" w:lineRule="auto"/>
              <w:ind w:left="0" w:right="314"/>
              <w:jc w:val="right"/>
              <w:rPr>
                <w:rFonts w:ascii="Arial" w:hAnsi="Arial" w:cs="Arial"/>
                <w:szCs w:val="22"/>
              </w:rPr>
            </w:pPr>
            <w:r>
              <w:rPr>
                <w:rFonts w:ascii="Arial" w:hAnsi="Arial" w:cs="Arial"/>
                <w:szCs w:val="22"/>
              </w:rPr>
              <w:t>318</w:t>
            </w:r>
          </w:p>
        </w:t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23" w:rsidRDefault="002A6323">
            <w:pPr>
              <w:pStyle w:val="ListParagraph"/>
              <w:spacing w:line="360" w:lineRule="auto"/>
              <w:ind w:left="0"/>
              <w:jc w:val="both"/>
              <w:rPr>
                <w:rFonts w:ascii="Arial" w:hAnsi="Arial" w:cs="Arial"/>
                <w:szCs w:val="22"/>
              </w:rPr>
            </w:pPr>
            <w:r>
              <w:rPr>
                <w:rFonts w:ascii="Arial" w:hAnsi="Arial" w:cs="Arial"/>
                <w:szCs w:val="22"/>
              </w:rPr>
              <w:t>Again increased to 25%</w:t>
            </w:r>
          </w:p>
        </w:tc>
      </w:tr>
      <w:tr w:rsidR="002A6323" w:rsidTr="002A632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23" w:rsidRDefault="002A6323">
            <w:pPr>
              <w:pStyle w:val="ListParagraph"/>
              <w:spacing w:line="360" w:lineRule="auto"/>
              <w:ind w:left="0"/>
              <w:jc w:val="both"/>
              <w:rPr>
                <w:rFonts w:ascii="Arial" w:hAnsi="Arial" w:cs="Arial"/>
                <w:szCs w:val="22"/>
              </w:rPr>
            </w:pPr>
            <w:r>
              <w:rPr>
                <w:rFonts w:ascii="Arial" w:hAnsi="Arial" w:cs="Arial"/>
                <w:szCs w:val="22"/>
              </w:rPr>
              <w:t>2006 – Till date</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23" w:rsidRDefault="002A6323">
            <w:pPr>
              <w:pStyle w:val="ListParagraph"/>
              <w:spacing w:line="360" w:lineRule="auto"/>
              <w:ind w:left="0" w:right="314"/>
              <w:jc w:val="right"/>
              <w:rPr>
                <w:rFonts w:ascii="Arial" w:hAnsi="Arial" w:cs="Arial"/>
                <w:szCs w:val="22"/>
              </w:rPr>
            </w:pPr>
            <w:r>
              <w:rPr>
                <w:rFonts w:ascii="Arial" w:hAnsi="Arial" w:cs="Arial"/>
                <w:szCs w:val="22"/>
              </w:rPr>
              <w:t>1647</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23" w:rsidRDefault="002A6323">
            <w:pPr>
              <w:pStyle w:val="ListParagraph"/>
              <w:spacing w:line="360" w:lineRule="auto"/>
              <w:ind w:left="0" w:right="314"/>
              <w:jc w:val="right"/>
              <w:rPr>
                <w:rFonts w:ascii="Arial" w:hAnsi="Arial" w:cs="Arial"/>
                <w:szCs w:val="22"/>
              </w:rPr>
            </w:pPr>
            <w:r>
              <w:rPr>
                <w:rFonts w:ascii="Arial" w:hAnsi="Arial" w:cs="Arial"/>
                <w:szCs w:val="22"/>
              </w:rPr>
              <w:t>412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23" w:rsidRDefault="002A6323">
            <w:pPr>
              <w:pStyle w:val="ListParagraph"/>
              <w:spacing w:line="360" w:lineRule="auto"/>
              <w:ind w:left="0" w:right="314"/>
              <w:jc w:val="right"/>
              <w:rPr>
                <w:rFonts w:ascii="Arial" w:hAnsi="Arial" w:cs="Arial"/>
                <w:szCs w:val="22"/>
              </w:rPr>
            </w:pPr>
            <w:r>
              <w:rPr>
                <w:rFonts w:ascii="Arial" w:hAnsi="Arial" w:cs="Arial"/>
                <w:szCs w:val="22"/>
              </w:rPr>
              <w:t>411</w:t>
            </w:r>
          </w:p>
        </w:t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6323" w:rsidRDefault="002A6323">
            <w:pPr>
              <w:pStyle w:val="ListParagraph"/>
              <w:spacing w:line="360" w:lineRule="auto"/>
              <w:ind w:left="0"/>
              <w:jc w:val="both"/>
              <w:rPr>
                <w:rFonts w:ascii="Arial" w:hAnsi="Arial" w:cs="Arial"/>
                <w:szCs w:val="22"/>
              </w:rPr>
            </w:pPr>
          </w:p>
        </w:tc>
      </w:tr>
    </w:tbl>
    <w:p w:rsidR="002A6323" w:rsidRDefault="002A6323" w:rsidP="002A6323">
      <w:pPr>
        <w:pStyle w:val="ListParagraph"/>
        <w:spacing w:after="0"/>
        <w:ind w:left="0"/>
        <w:jc w:val="both"/>
        <w:rPr>
          <w:rFonts w:ascii="Arial" w:hAnsi="Arial" w:cs="Arial"/>
          <w:szCs w:val="22"/>
        </w:rPr>
      </w:pPr>
      <w:r>
        <w:rPr>
          <w:rFonts w:ascii="Arial" w:hAnsi="Arial" w:cs="Arial"/>
          <w:szCs w:val="22"/>
        </w:rPr>
        <w:t xml:space="preserve">    </w:t>
      </w:r>
    </w:p>
    <w:p w:rsidR="00140FD7" w:rsidRDefault="00140FD7" w:rsidP="002A6323">
      <w:pPr>
        <w:spacing w:after="0"/>
        <w:jc w:val="both"/>
        <w:rPr>
          <w:rFonts w:ascii="Arial" w:hAnsi="Arial" w:cs="Arial"/>
          <w:b/>
          <w:bCs/>
        </w:rPr>
      </w:pPr>
    </w:p>
    <w:p w:rsidR="002A6323" w:rsidRDefault="002A6323" w:rsidP="002A6323">
      <w:pPr>
        <w:spacing w:after="0"/>
        <w:jc w:val="both"/>
        <w:rPr>
          <w:rFonts w:ascii="Arial" w:hAnsi="Arial" w:cs="Arial"/>
          <w:b/>
          <w:bCs/>
          <w:vertAlign w:val="superscript"/>
        </w:rPr>
      </w:pPr>
      <w:r>
        <w:rPr>
          <w:rFonts w:ascii="Arial" w:hAnsi="Arial" w:cs="Arial"/>
          <w:b/>
          <w:bCs/>
        </w:rPr>
        <w:t>NOTE: Since 2001 to 2008 for DRs, Intake reduced to 1/3</w:t>
      </w:r>
      <w:r>
        <w:rPr>
          <w:rFonts w:ascii="Arial" w:hAnsi="Arial" w:cs="Arial"/>
          <w:b/>
          <w:bCs/>
          <w:vertAlign w:val="superscript"/>
        </w:rPr>
        <w:t>rd</w:t>
      </w:r>
    </w:p>
    <w:p w:rsidR="007628EB" w:rsidRDefault="007628EB" w:rsidP="002A6323">
      <w:pPr>
        <w:spacing w:after="0"/>
        <w:jc w:val="both"/>
        <w:rPr>
          <w:rFonts w:ascii="Arial" w:hAnsi="Arial" w:cs="Arial"/>
        </w:rPr>
      </w:pPr>
    </w:p>
    <w:p w:rsidR="002A6323" w:rsidRDefault="002A6323" w:rsidP="002A6323">
      <w:pPr>
        <w:pStyle w:val="ListParagraph"/>
        <w:spacing w:after="0"/>
        <w:ind w:left="0"/>
        <w:jc w:val="both"/>
        <w:rPr>
          <w:rFonts w:ascii="Arial" w:hAnsi="Arial" w:cs="Arial"/>
          <w:b/>
          <w:i/>
          <w:szCs w:val="22"/>
        </w:rPr>
      </w:pPr>
      <w:r>
        <w:rPr>
          <w:rFonts w:ascii="Arial" w:hAnsi="Arial" w:cs="Arial"/>
          <w:b/>
          <w:i/>
          <w:szCs w:val="22"/>
        </w:rPr>
        <w:t xml:space="preserve">It is confirmed here that in no year, the quota fixed for promotes (50% of the vacancies) as mentioned above was ever exceeded. </w:t>
      </w:r>
      <w:r w:rsidR="007628EB" w:rsidRPr="007628EB">
        <w:rPr>
          <w:rFonts w:ascii="Arial" w:hAnsi="Arial" w:cs="Arial"/>
          <w:i/>
          <w:szCs w:val="22"/>
        </w:rPr>
        <w:t>(as evident from the statement enclosed</w:t>
      </w:r>
      <w:r w:rsidR="007628EB">
        <w:rPr>
          <w:rFonts w:ascii="Arial" w:hAnsi="Arial" w:cs="Arial"/>
          <w:b/>
          <w:i/>
          <w:szCs w:val="22"/>
        </w:rPr>
        <w:t>)</w:t>
      </w:r>
      <w:r>
        <w:rPr>
          <w:rFonts w:ascii="Arial" w:hAnsi="Arial" w:cs="Arial"/>
          <w:b/>
          <w:i/>
          <w:szCs w:val="22"/>
        </w:rPr>
        <w:t xml:space="preserve">  </w:t>
      </w:r>
    </w:p>
    <w:p w:rsidR="002A6323" w:rsidRDefault="002A6323" w:rsidP="002A6323">
      <w:pPr>
        <w:pStyle w:val="ListParagraph"/>
        <w:spacing w:after="0"/>
        <w:ind w:left="0"/>
        <w:jc w:val="both"/>
        <w:rPr>
          <w:rFonts w:ascii="Arial" w:hAnsi="Arial" w:cs="Arial"/>
          <w:szCs w:val="22"/>
        </w:rPr>
      </w:pPr>
    </w:p>
    <w:p w:rsidR="00140FD7" w:rsidRDefault="00140FD7" w:rsidP="002A6323">
      <w:pPr>
        <w:pStyle w:val="ListParagraph"/>
        <w:spacing w:after="0"/>
        <w:ind w:left="0"/>
        <w:jc w:val="both"/>
        <w:rPr>
          <w:rFonts w:ascii="Arial" w:hAnsi="Arial" w:cs="Arial"/>
          <w:szCs w:val="22"/>
        </w:rPr>
      </w:pPr>
    </w:p>
    <w:p w:rsidR="002A6323" w:rsidRDefault="002A6323" w:rsidP="002A6323">
      <w:pPr>
        <w:pStyle w:val="ListParagraph"/>
        <w:spacing w:after="0"/>
        <w:ind w:left="0"/>
        <w:jc w:val="both"/>
        <w:rPr>
          <w:rFonts w:ascii="Arial" w:hAnsi="Arial" w:cs="Arial"/>
          <w:szCs w:val="22"/>
        </w:rPr>
      </w:pPr>
      <w:r>
        <w:rPr>
          <w:rFonts w:ascii="Arial" w:hAnsi="Arial" w:cs="Arial"/>
          <w:szCs w:val="22"/>
        </w:rPr>
        <w:t>7.0</w:t>
      </w:r>
      <w:r>
        <w:rPr>
          <w:rFonts w:ascii="Arial" w:hAnsi="Arial" w:cs="Arial"/>
          <w:szCs w:val="22"/>
        </w:rPr>
        <w:tab/>
      </w:r>
      <w:r>
        <w:rPr>
          <w:rFonts w:ascii="Arial" w:hAnsi="Arial" w:cs="Arial"/>
          <w:b/>
          <w:szCs w:val="22"/>
          <w:u w:val="single"/>
        </w:rPr>
        <w:t>Statement of DPCs since year 1999 (2000-01) to  date enclosed</w:t>
      </w:r>
      <w:r>
        <w:rPr>
          <w:rFonts w:ascii="Arial" w:hAnsi="Arial" w:cs="Arial"/>
          <w:szCs w:val="22"/>
        </w:rPr>
        <w:t>.</w:t>
      </w:r>
    </w:p>
    <w:p w:rsidR="002A6323" w:rsidRDefault="002A6323" w:rsidP="002A6323">
      <w:pPr>
        <w:pStyle w:val="ListParagraph"/>
        <w:spacing w:after="0"/>
        <w:ind w:left="0"/>
        <w:jc w:val="both"/>
        <w:rPr>
          <w:rFonts w:ascii="Arial" w:hAnsi="Arial" w:cs="Arial"/>
          <w:szCs w:val="22"/>
        </w:rPr>
      </w:pPr>
    </w:p>
    <w:p w:rsidR="00140FD7" w:rsidRDefault="002A6323" w:rsidP="002A6323">
      <w:pPr>
        <w:pStyle w:val="ListParagraph"/>
        <w:spacing w:after="0"/>
        <w:ind w:hanging="720"/>
        <w:jc w:val="both"/>
        <w:rPr>
          <w:rFonts w:ascii="Arial" w:hAnsi="Arial" w:cs="Arial"/>
          <w:szCs w:val="22"/>
        </w:rPr>
      </w:pPr>
      <w:r>
        <w:rPr>
          <w:rFonts w:ascii="Arial" w:hAnsi="Arial" w:cs="Arial"/>
          <w:szCs w:val="22"/>
        </w:rPr>
        <w:tab/>
      </w:r>
    </w:p>
    <w:p w:rsidR="002A6323" w:rsidRDefault="002A6323" w:rsidP="002A6323">
      <w:pPr>
        <w:pStyle w:val="ListParagraph"/>
        <w:spacing w:after="0"/>
        <w:ind w:hanging="720"/>
        <w:jc w:val="both"/>
        <w:rPr>
          <w:rFonts w:ascii="Arial" w:hAnsi="Arial" w:cs="Arial"/>
          <w:szCs w:val="22"/>
        </w:rPr>
      </w:pPr>
      <w:r>
        <w:rPr>
          <w:rFonts w:ascii="Arial" w:hAnsi="Arial" w:cs="Arial"/>
          <w:szCs w:val="22"/>
        </w:rPr>
        <w:t>To illustrate the actual figures, a statement of DPCs conducted and number selected year-wise, and department-wise is enclosed herewith for ready reference.</w:t>
      </w:r>
    </w:p>
    <w:p w:rsidR="002A6323" w:rsidRDefault="002A6323" w:rsidP="002A6323">
      <w:pPr>
        <w:pStyle w:val="ListParagraph"/>
        <w:spacing w:after="0"/>
        <w:ind w:hanging="720"/>
        <w:jc w:val="both"/>
        <w:rPr>
          <w:rFonts w:ascii="Arial" w:hAnsi="Arial" w:cs="Arial"/>
          <w:szCs w:val="22"/>
        </w:rPr>
      </w:pPr>
    </w:p>
    <w:p w:rsidR="002A6323" w:rsidRDefault="002A6323" w:rsidP="002A6323">
      <w:pPr>
        <w:pStyle w:val="ListParagraph"/>
        <w:numPr>
          <w:ilvl w:val="0"/>
          <w:numId w:val="3"/>
        </w:numPr>
        <w:spacing w:after="0"/>
        <w:jc w:val="both"/>
        <w:rPr>
          <w:rFonts w:ascii="Arial" w:hAnsi="Arial" w:cs="Arial"/>
          <w:szCs w:val="22"/>
        </w:rPr>
      </w:pPr>
      <w:r>
        <w:rPr>
          <w:rFonts w:ascii="Arial" w:hAnsi="Arial" w:cs="Arial"/>
          <w:szCs w:val="22"/>
        </w:rPr>
        <w:t>The vacancies fixed for induction of promotes on the basis of 50% of the vacancies stipulated is given at the bottom line.</w:t>
      </w:r>
    </w:p>
    <w:p w:rsidR="00E03B9E" w:rsidRDefault="00E03B9E" w:rsidP="00E03B9E">
      <w:pPr>
        <w:pStyle w:val="ListParagraph"/>
        <w:spacing w:after="0"/>
        <w:ind w:left="1530"/>
        <w:jc w:val="both"/>
        <w:rPr>
          <w:rFonts w:ascii="Arial" w:hAnsi="Arial" w:cs="Arial"/>
          <w:szCs w:val="22"/>
        </w:rPr>
      </w:pPr>
    </w:p>
    <w:p w:rsidR="002A6323" w:rsidRDefault="002A6323" w:rsidP="002A6323">
      <w:pPr>
        <w:pStyle w:val="ListParagraph"/>
        <w:numPr>
          <w:ilvl w:val="0"/>
          <w:numId w:val="3"/>
        </w:numPr>
        <w:spacing w:after="0"/>
        <w:jc w:val="both"/>
        <w:rPr>
          <w:rFonts w:ascii="Arial" w:hAnsi="Arial" w:cs="Arial"/>
          <w:b/>
          <w:szCs w:val="22"/>
        </w:rPr>
      </w:pPr>
      <w:r>
        <w:rPr>
          <w:rFonts w:ascii="Arial" w:hAnsi="Arial" w:cs="Arial"/>
          <w:szCs w:val="22"/>
        </w:rPr>
        <w:t xml:space="preserve">The </w:t>
      </w:r>
      <w:r w:rsidRPr="007628EB">
        <w:rPr>
          <w:rFonts w:ascii="Arial" w:hAnsi="Arial" w:cs="Arial"/>
          <w:b/>
          <w:szCs w:val="22"/>
        </w:rPr>
        <w:t xml:space="preserve">number of promotes actually inducted is also given herewith.  It is very clear that at no time the induction is exceeded the quota fixed. </w:t>
      </w:r>
    </w:p>
    <w:p w:rsidR="00E03B9E" w:rsidRPr="007628EB" w:rsidRDefault="00E03B9E" w:rsidP="00E03B9E">
      <w:pPr>
        <w:pStyle w:val="ListParagraph"/>
        <w:spacing w:after="0"/>
        <w:ind w:left="1530"/>
        <w:jc w:val="both"/>
        <w:rPr>
          <w:rFonts w:ascii="Arial" w:hAnsi="Arial" w:cs="Arial"/>
          <w:b/>
          <w:szCs w:val="22"/>
        </w:rPr>
      </w:pPr>
    </w:p>
    <w:p w:rsidR="002A6323" w:rsidRDefault="002A6323" w:rsidP="002A6323">
      <w:pPr>
        <w:pStyle w:val="ListParagraph"/>
        <w:numPr>
          <w:ilvl w:val="0"/>
          <w:numId w:val="3"/>
        </w:numPr>
        <w:spacing w:after="0"/>
        <w:jc w:val="both"/>
        <w:rPr>
          <w:rFonts w:ascii="Arial" w:hAnsi="Arial" w:cs="Arial"/>
          <w:szCs w:val="22"/>
        </w:rPr>
      </w:pPr>
      <w:r>
        <w:rPr>
          <w:rFonts w:ascii="Arial" w:hAnsi="Arial" w:cs="Arial"/>
          <w:szCs w:val="22"/>
        </w:rPr>
        <w:t xml:space="preserve"> In fact, in the last but one line, the number of promotees who are available as on 01.09.2017, out of the number inducted is also given.</w:t>
      </w:r>
    </w:p>
    <w:p w:rsidR="00E03B9E" w:rsidRDefault="00E03B9E" w:rsidP="00E03B9E">
      <w:pPr>
        <w:pStyle w:val="ListParagraph"/>
        <w:spacing w:after="0"/>
        <w:ind w:left="1530"/>
        <w:jc w:val="both"/>
        <w:rPr>
          <w:rFonts w:ascii="Arial" w:hAnsi="Arial" w:cs="Arial"/>
          <w:szCs w:val="22"/>
        </w:rPr>
      </w:pPr>
    </w:p>
    <w:p w:rsidR="002A6323" w:rsidRPr="007628EB" w:rsidRDefault="002A6323" w:rsidP="002A6323">
      <w:pPr>
        <w:pStyle w:val="ListParagraph"/>
        <w:numPr>
          <w:ilvl w:val="0"/>
          <w:numId w:val="3"/>
        </w:numPr>
        <w:spacing w:after="0"/>
        <w:jc w:val="both"/>
        <w:rPr>
          <w:rFonts w:ascii="Arial" w:hAnsi="Arial" w:cs="Arial"/>
          <w:b/>
          <w:szCs w:val="22"/>
        </w:rPr>
      </w:pPr>
      <w:r w:rsidRPr="007628EB">
        <w:rPr>
          <w:rFonts w:ascii="Arial" w:hAnsi="Arial" w:cs="Arial"/>
          <w:b/>
          <w:szCs w:val="22"/>
        </w:rPr>
        <w:t>The number of promotes due as per quota, and actually inducted department wise and year wise is also indicated:</w:t>
      </w:r>
    </w:p>
    <w:p w:rsidR="002A6323" w:rsidRDefault="002A6323" w:rsidP="002A6323">
      <w:pPr>
        <w:spacing w:after="0"/>
        <w:jc w:val="both"/>
        <w:rPr>
          <w:rFonts w:ascii="Arial" w:hAnsi="Arial" w:cs="Arial"/>
          <w:b/>
          <w:bCs/>
          <w:u w:val="single"/>
        </w:rPr>
      </w:pPr>
    </w:p>
    <w:p w:rsidR="00140FD7" w:rsidRDefault="00140FD7" w:rsidP="002A6323">
      <w:pPr>
        <w:spacing w:after="0"/>
        <w:jc w:val="both"/>
        <w:rPr>
          <w:rFonts w:ascii="Arial" w:hAnsi="Arial" w:cs="Arial"/>
          <w:b/>
          <w:bCs/>
          <w:u w:val="single"/>
        </w:rPr>
      </w:pPr>
    </w:p>
    <w:p w:rsidR="00140FD7" w:rsidRDefault="00140FD7" w:rsidP="002A6323">
      <w:pPr>
        <w:spacing w:after="0"/>
        <w:jc w:val="both"/>
        <w:rPr>
          <w:rFonts w:ascii="Arial" w:hAnsi="Arial" w:cs="Arial"/>
          <w:b/>
          <w:bCs/>
          <w:u w:val="single"/>
        </w:rPr>
      </w:pPr>
    </w:p>
    <w:p w:rsidR="002A6323" w:rsidRDefault="002A6323" w:rsidP="002A6323">
      <w:pPr>
        <w:spacing w:after="0"/>
        <w:jc w:val="both"/>
        <w:rPr>
          <w:rFonts w:ascii="Arial" w:hAnsi="Arial" w:cs="Arial"/>
        </w:rPr>
      </w:pPr>
      <w:r>
        <w:rPr>
          <w:rFonts w:ascii="Arial" w:hAnsi="Arial" w:cs="Arial"/>
          <w:b/>
          <w:bCs/>
          <w:u w:val="single"/>
        </w:rPr>
        <w:t>S U M MA R Y</w:t>
      </w:r>
      <w:r>
        <w:rPr>
          <w:rFonts w:ascii="Arial" w:hAnsi="Arial" w:cs="Arial"/>
        </w:rPr>
        <w:t>:</w:t>
      </w:r>
    </w:p>
    <w:p w:rsidR="00E03B9E" w:rsidRDefault="00E03B9E" w:rsidP="002A6323">
      <w:pPr>
        <w:spacing w:after="0"/>
        <w:jc w:val="both"/>
        <w:rPr>
          <w:rFonts w:ascii="Arial" w:hAnsi="Arial" w:cs="Arial"/>
        </w:rPr>
      </w:pPr>
    </w:p>
    <w:p w:rsidR="00E03B9E" w:rsidRDefault="00E03B9E" w:rsidP="002A6323">
      <w:pPr>
        <w:spacing w:after="0"/>
        <w:jc w:val="both"/>
        <w:rPr>
          <w:rFonts w:ascii="Arial" w:hAnsi="Arial" w:cs="Arial"/>
        </w:rPr>
      </w:pPr>
    </w:p>
    <w:p w:rsidR="002A6323" w:rsidRDefault="002A6323" w:rsidP="002A6323">
      <w:pPr>
        <w:pStyle w:val="ListParagraph"/>
        <w:numPr>
          <w:ilvl w:val="0"/>
          <w:numId w:val="4"/>
        </w:numPr>
        <w:spacing w:after="0"/>
        <w:jc w:val="both"/>
        <w:rPr>
          <w:rFonts w:ascii="Arial" w:hAnsi="Arial" w:cs="Arial"/>
          <w:szCs w:val="22"/>
        </w:rPr>
      </w:pPr>
      <w:r>
        <w:rPr>
          <w:rFonts w:ascii="Arial" w:hAnsi="Arial" w:cs="Arial"/>
          <w:szCs w:val="22"/>
        </w:rPr>
        <w:t>Out of the total 4901 vacancies for 15 years, only 4607 were actually inducted i.e. 294 less for various reasons.</w:t>
      </w:r>
    </w:p>
    <w:p w:rsidR="00E03B9E" w:rsidRDefault="00E03B9E" w:rsidP="00E03B9E">
      <w:pPr>
        <w:pStyle w:val="ListParagraph"/>
        <w:spacing w:after="0"/>
        <w:ind w:left="1080"/>
        <w:jc w:val="both"/>
        <w:rPr>
          <w:rFonts w:ascii="Arial" w:hAnsi="Arial" w:cs="Arial"/>
          <w:szCs w:val="22"/>
        </w:rPr>
      </w:pPr>
    </w:p>
    <w:p w:rsidR="002A6323" w:rsidRDefault="002A6323" w:rsidP="002A6323">
      <w:pPr>
        <w:pStyle w:val="ListParagraph"/>
        <w:numPr>
          <w:ilvl w:val="0"/>
          <w:numId w:val="4"/>
        </w:numPr>
        <w:spacing w:after="0"/>
        <w:jc w:val="both"/>
        <w:rPr>
          <w:rFonts w:ascii="Arial" w:hAnsi="Arial" w:cs="Arial"/>
          <w:szCs w:val="22"/>
        </w:rPr>
      </w:pPr>
      <w:r>
        <w:rPr>
          <w:rFonts w:ascii="Arial" w:hAnsi="Arial" w:cs="Arial"/>
          <w:szCs w:val="22"/>
        </w:rPr>
        <w:t xml:space="preserve">Out of the </w:t>
      </w:r>
      <w:r w:rsidRPr="007628EB">
        <w:rPr>
          <w:rFonts w:ascii="Arial" w:hAnsi="Arial" w:cs="Arial"/>
          <w:b/>
          <w:szCs w:val="22"/>
        </w:rPr>
        <w:t>4607 selected, only 2378 are today available, meaning 2229 have already retired</w:t>
      </w:r>
      <w:r>
        <w:rPr>
          <w:rFonts w:ascii="Arial" w:hAnsi="Arial" w:cs="Arial"/>
          <w:szCs w:val="22"/>
        </w:rPr>
        <w:t xml:space="preserve"> due to shorter service span. The average retirement/year being 149 (out of 411 due every year).</w:t>
      </w:r>
    </w:p>
    <w:p w:rsidR="00E03B9E" w:rsidRDefault="00E03B9E" w:rsidP="00E03B9E">
      <w:pPr>
        <w:pStyle w:val="ListParagraph"/>
        <w:spacing w:after="0"/>
        <w:ind w:left="1080"/>
        <w:jc w:val="both"/>
        <w:rPr>
          <w:rFonts w:ascii="Arial" w:hAnsi="Arial" w:cs="Arial"/>
          <w:szCs w:val="22"/>
        </w:rPr>
      </w:pPr>
    </w:p>
    <w:p w:rsidR="002A6323" w:rsidRPr="007628EB" w:rsidRDefault="002A6323" w:rsidP="002A6323">
      <w:pPr>
        <w:pStyle w:val="ListParagraph"/>
        <w:numPr>
          <w:ilvl w:val="0"/>
          <w:numId w:val="4"/>
        </w:numPr>
        <w:spacing w:after="0"/>
        <w:ind w:left="1134" w:hanging="864"/>
        <w:jc w:val="both"/>
        <w:rPr>
          <w:rFonts w:ascii="Arial" w:hAnsi="Arial" w:cs="Arial"/>
          <w:b/>
          <w:szCs w:val="22"/>
        </w:rPr>
      </w:pPr>
      <w:r>
        <w:rPr>
          <w:rFonts w:ascii="Arial" w:hAnsi="Arial" w:cs="Arial"/>
          <w:szCs w:val="22"/>
        </w:rPr>
        <w:t xml:space="preserve">On account of </w:t>
      </w:r>
      <w:r w:rsidRPr="007628EB">
        <w:rPr>
          <w:rFonts w:ascii="Arial" w:hAnsi="Arial" w:cs="Arial"/>
          <w:b/>
          <w:szCs w:val="22"/>
        </w:rPr>
        <w:t>shorter working span and less induction, there are only 24.1%   promotes available in Gr. A against 50% stipulated.</w:t>
      </w:r>
    </w:p>
    <w:p w:rsidR="002A6323" w:rsidRDefault="002A6323" w:rsidP="002A6323">
      <w:pPr>
        <w:spacing w:after="0"/>
        <w:jc w:val="both"/>
        <w:rPr>
          <w:rFonts w:ascii="Arial" w:hAnsi="Arial" w:cs="Arial"/>
        </w:rPr>
      </w:pPr>
    </w:p>
    <w:p w:rsidR="002A6323" w:rsidRDefault="002A6323" w:rsidP="002A6323">
      <w:pPr>
        <w:spacing w:after="0"/>
        <w:jc w:val="both"/>
        <w:rPr>
          <w:rFonts w:ascii="Arial" w:hAnsi="Arial" w:cs="Arial"/>
          <w:b/>
          <w:bCs/>
        </w:rPr>
      </w:pPr>
      <w:r>
        <w:rPr>
          <w:rFonts w:ascii="Arial" w:hAnsi="Arial" w:cs="Arial"/>
        </w:rPr>
        <w:t>8.0</w:t>
      </w:r>
      <w:r>
        <w:rPr>
          <w:rFonts w:ascii="Arial" w:hAnsi="Arial" w:cs="Arial"/>
        </w:rPr>
        <w:tab/>
      </w:r>
      <w:r>
        <w:rPr>
          <w:rFonts w:ascii="Arial" w:hAnsi="Arial" w:cs="Arial"/>
          <w:b/>
          <w:bCs/>
          <w:u w:val="single"/>
        </w:rPr>
        <w:t>C O N C L U S I O N</w:t>
      </w:r>
      <w:r>
        <w:rPr>
          <w:rFonts w:ascii="Arial" w:hAnsi="Arial" w:cs="Arial"/>
          <w:b/>
          <w:bCs/>
        </w:rPr>
        <w:t>:</w:t>
      </w:r>
    </w:p>
    <w:p w:rsidR="002A6323" w:rsidRDefault="002A6323" w:rsidP="002A6323">
      <w:pPr>
        <w:spacing w:after="0"/>
        <w:jc w:val="both"/>
        <w:rPr>
          <w:rFonts w:ascii="Arial" w:hAnsi="Arial" w:cs="Arial"/>
          <w:b/>
          <w:bCs/>
        </w:rPr>
      </w:pPr>
    </w:p>
    <w:p w:rsidR="002A6323" w:rsidRDefault="002A6323" w:rsidP="002A6323">
      <w:pPr>
        <w:spacing w:after="0"/>
        <w:ind w:left="720" w:hanging="1080"/>
        <w:jc w:val="both"/>
        <w:rPr>
          <w:rFonts w:ascii="Arial" w:hAnsi="Arial" w:cs="Arial"/>
        </w:rPr>
      </w:pPr>
      <w:r>
        <w:rPr>
          <w:rFonts w:ascii="Arial" w:hAnsi="Arial" w:cs="Arial"/>
          <w:b/>
          <w:bCs/>
        </w:rPr>
        <w:tab/>
      </w:r>
      <w:r>
        <w:rPr>
          <w:rFonts w:ascii="Arial" w:hAnsi="Arial" w:cs="Arial"/>
        </w:rPr>
        <w:t>It is, therefore, evident that the propaganda of excess recruitment of promotes, is totally false, and this hype is being created only to misled everybody, and is not based on facts.</w:t>
      </w:r>
    </w:p>
    <w:p w:rsidR="007628EB" w:rsidRDefault="007628EB" w:rsidP="002A6323">
      <w:pPr>
        <w:spacing w:after="0"/>
        <w:ind w:left="720" w:hanging="1080"/>
        <w:jc w:val="both"/>
        <w:rPr>
          <w:rFonts w:ascii="Arial" w:hAnsi="Arial" w:cs="Arial"/>
        </w:rPr>
      </w:pPr>
      <w:r>
        <w:rPr>
          <w:rFonts w:ascii="Arial" w:hAnsi="Arial" w:cs="Arial"/>
        </w:rPr>
        <w:t xml:space="preserve">                  The </w:t>
      </w:r>
      <w:r w:rsidR="00E03B9E">
        <w:rPr>
          <w:rFonts w:ascii="Arial" w:hAnsi="Arial" w:cs="Arial"/>
        </w:rPr>
        <w:t>bigger problem is that ,that no</w:t>
      </w:r>
      <w:r>
        <w:rPr>
          <w:rFonts w:ascii="Arial" w:hAnsi="Arial" w:cs="Arial"/>
        </w:rPr>
        <w:t>b</w:t>
      </w:r>
      <w:r w:rsidR="00E03B9E">
        <w:rPr>
          <w:rFonts w:ascii="Arial" w:hAnsi="Arial" w:cs="Arial"/>
        </w:rPr>
        <w:t xml:space="preserve">ody in the Railway </w:t>
      </w:r>
      <w:proofErr w:type="spellStart"/>
      <w:r w:rsidR="00E03B9E">
        <w:rPr>
          <w:rFonts w:ascii="Arial" w:hAnsi="Arial" w:cs="Arial"/>
        </w:rPr>
        <w:t>Bd</w:t>
      </w:r>
      <w:proofErr w:type="spellEnd"/>
      <w:r w:rsidR="00E03B9E">
        <w:rPr>
          <w:rFonts w:ascii="Arial" w:hAnsi="Arial" w:cs="Arial"/>
        </w:rPr>
        <w:t>, is interested to  call this false propaganda,</w:t>
      </w:r>
      <w:r w:rsidR="00E03B9E" w:rsidRPr="00E03B9E">
        <w:rPr>
          <w:rFonts w:ascii="Arial" w:hAnsi="Arial" w:cs="Arial"/>
        </w:rPr>
        <w:t xml:space="preserve"> </w:t>
      </w:r>
      <w:r w:rsidR="00E03B9E">
        <w:rPr>
          <w:rFonts w:ascii="Arial" w:hAnsi="Arial" w:cs="Arial"/>
        </w:rPr>
        <w:t xml:space="preserve">rather it is being accepted gleefully, because , presently there is nobody interested to look into the interest of </w:t>
      </w:r>
      <w:proofErr w:type="spellStart"/>
      <w:r w:rsidR="00E03B9E">
        <w:rPr>
          <w:rFonts w:ascii="Arial" w:hAnsi="Arial" w:cs="Arial"/>
        </w:rPr>
        <w:t>Gp</w:t>
      </w:r>
      <w:proofErr w:type="spellEnd"/>
      <w:r w:rsidR="00E03B9E">
        <w:rPr>
          <w:rFonts w:ascii="Arial" w:hAnsi="Arial" w:cs="Arial"/>
        </w:rPr>
        <w:t>. B officers.</w:t>
      </w:r>
    </w:p>
    <w:p w:rsidR="00E03B9E" w:rsidRDefault="00E03B9E" w:rsidP="002A6323">
      <w:pPr>
        <w:spacing w:after="0"/>
        <w:ind w:left="720" w:hanging="1080"/>
        <w:jc w:val="both"/>
        <w:rPr>
          <w:rFonts w:ascii="Arial" w:hAnsi="Arial" w:cs="Arial"/>
        </w:rPr>
      </w:pPr>
    </w:p>
    <w:p w:rsidR="00E03B9E" w:rsidRDefault="00E03B9E" w:rsidP="00E03B9E">
      <w:pPr>
        <w:spacing w:after="0"/>
        <w:ind w:left="720"/>
        <w:jc w:val="both"/>
        <w:rPr>
          <w:rFonts w:ascii="Arial" w:hAnsi="Arial" w:cs="Arial"/>
        </w:rPr>
      </w:pPr>
      <w:r>
        <w:rPr>
          <w:rFonts w:ascii="Arial" w:hAnsi="Arial" w:cs="Arial"/>
        </w:rPr>
        <w:t xml:space="preserve">Sir, the cadre of </w:t>
      </w:r>
      <w:proofErr w:type="spellStart"/>
      <w:r>
        <w:rPr>
          <w:rFonts w:ascii="Arial" w:hAnsi="Arial" w:cs="Arial"/>
        </w:rPr>
        <w:t>Gp</w:t>
      </w:r>
      <w:proofErr w:type="spellEnd"/>
      <w:r>
        <w:rPr>
          <w:rFonts w:ascii="Arial" w:hAnsi="Arial" w:cs="Arial"/>
        </w:rPr>
        <w:t>. B officers, who are known for their sincerity and dedication, are ,therefore looking towards you, as in the present circumstances , only your positive intervention can help these otherwise helpless officers of Indian Railways,</w:t>
      </w:r>
    </w:p>
    <w:p w:rsidR="00E03B9E" w:rsidRDefault="00E03B9E" w:rsidP="00E03B9E">
      <w:pPr>
        <w:spacing w:after="0"/>
        <w:ind w:left="720"/>
        <w:jc w:val="both"/>
        <w:rPr>
          <w:rFonts w:ascii="Arial" w:hAnsi="Arial" w:cs="Arial"/>
        </w:rPr>
      </w:pPr>
    </w:p>
    <w:p w:rsidR="00E03B9E" w:rsidRDefault="00E03B9E" w:rsidP="00E03B9E">
      <w:pPr>
        <w:spacing w:after="0"/>
        <w:ind w:left="720"/>
        <w:jc w:val="both"/>
        <w:rPr>
          <w:rFonts w:ascii="Arial" w:hAnsi="Arial" w:cs="Arial"/>
        </w:rPr>
      </w:pPr>
    </w:p>
    <w:p w:rsidR="002A6323" w:rsidRDefault="00E03B9E" w:rsidP="00E03B9E">
      <w:pPr>
        <w:spacing w:after="0"/>
        <w:ind w:left="720"/>
        <w:jc w:val="both"/>
        <w:rPr>
          <w:rFonts w:ascii="Arial" w:hAnsi="Arial" w:cs="Arial"/>
        </w:rPr>
      </w:pPr>
      <w:r>
        <w:rPr>
          <w:rFonts w:ascii="Arial" w:hAnsi="Arial" w:cs="Arial"/>
        </w:rPr>
        <w:t xml:space="preserve">                                                                                                      </w:t>
      </w:r>
      <w:r w:rsidR="002A6323">
        <w:rPr>
          <w:rFonts w:ascii="Arial" w:hAnsi="Arial" w:cs="Arial"/>
        </w:rPr>
        <w:t>Yours sincerely,</w:t>
      </w:r>
    </w:p>
    <w:p w:rsidR="002A6323" w:rsidRDefault="002A6323" w:rsidP="002A6323">
      <w:pPr>
        <w:spacing w:after="0"/>
        <w:ind w:left="720" w:hanging="720"/>
        <w:jc w:val="both"/>
        <w:rPr>
          <w:rFonts w:ascii="Arial" w:hAnsi="Arial" w:cs="Arial"/>
          <w:sz w:val="24"/>
          <w:szCs w:val="24"/>
        </w:rPr>
      </w:pPr>
    </w:p>
    <w:p w:rsidR="002A6323" w:rsidRDefault="002A6323" w:rsidP="002A6323">
      <w:pPr>
        <w:spacing w:after="0"/>
        <w:ind w:left="720" w:hanging="720"/>
        <w:jc w:val="both"/>
        <w:rPr>
          <w:rFonts w:ascii="Arial" w:hAnsi="Arial" w:cs="Arial"/>
          <w:sz w:val="24"/>
          <w:szCs w:val="24"/>
        </w:rPr>
      </w:pPr>
    </w:p>
    <w:p w:rsidR="00402F92" w:rsidRDefault="00402F92" w:rsidP="002A6323">
      <w:pPr>
        <w:spacing w:after="0"/>
        <w:ind w:left="720" w:hanging="720"/>
        <w:jc w:val="both"/>
        <w:rPr>
          <w:rFonts w:ascii="Arial" w:hAnsi="Arial" w:cs="Arial"/>
          <w:sz w:val="24"/>
          <w:szCs w:val="24"/>
        </w:rPr>
      </w:pPr>
      <w:r>
        <w:rPr>
          <w:rFonts w:ascii="Arial" w:hAnsi="Arial" w:cs="Arial"/>
          <w:sz w:val="24"/>
          <w:szCs w:val="24"/>
        </w:rPr>
        <w:t xml:space="preserve">                                                                                                        (S.K.BANSAL)</w:t>
      </w:r>
    </w:p>
    <w:p w:rsidR="002A6323" w:rsidRDefault="002A6323" w:rsidP="002A6323">
      <w:pPr>
        <w:spacing w:after="0"/>
        <w:ind w:left="720" w:hanging="720"/>
        <w:jc w:val="both"/>
        <w:rPr>
          <w:rFonts w:ascii="Arial" w:hAnsi="Arial" w:cs="Arial"/>
          <w:sz w:val="24"/>
          <w:szCs w:val="24"/>
        </w:rPr>
      </w:pPr>
    </w:p>
    <w:p w:rsidR="002A6323" w:rsidRDefault="002A6323" w:rsidP="002A6323">
      <w:pPr>
        <w:spacing w:after="0"/>
        <w:ind w:left="720" w:hanging="720"/>
        <w:jc w:val="both"/>
        <w:rPr>
          <w:rFonts w:ascii="Arial" w:hAnsi="Arial" w:cs="Arial"/>
          <w:sz w:val="24"/>
          <w:szCs w:val="24"/>
        </w:rPr>
      </w:pPr>
      <w:r>
        <w:rPr>
          <w:rFonts w:ascii="Arial" w:hAnsi="Arial" w:cs="Arial"/>
          <w:b/>
          <w:bCs/>
          <w:sz w:val="24"/>
          <w:szCs w:val="24"/>
        </w:rPr>
        <w:t>Enclosure</w:t>
      </w:r>
      <w:r>
        <w:rPr>
          <w:rFonts w:ascii="Arial" w:hAnsi="Arial" w:cs="Arial"/>
          <w:sz w:val="24"/>
          <w:szCs w:val="24"/>
        </w:rPr>
        <w:t>:  Statement for 15 yrs. of</w:t>
      </w:r>
      <w:r w:rsidR="00402F92">
        <w:rPr>
          <w:rFonts w:ascii="Arial" w:hAnsi="Arial" w:cs="Arial"/>
          <w:sz w:val="24"/>
          <w:szCs w:val="24"/>
        </w:rPr>
        <w:t xml:space="preserve"> Induction and </w:t>
      </w:r>
      <w:r>
        <w:rPr>
          <w:rFonts w:ascii="Arial" w:hAnsi="Arial" w:cs="Arial"/>
          <w:sz w:val="24"/>
          <w:szCs w:val="24"/>
        </w:rPr>
        <w:t xml:space="preserve"> DPCs/Vacancies.</w:t>
      </w:r>
    </w:p>
    <w:p w:rsidR="00402F92" w:rsidRDefault="00402F92" w:rsidP="002A6323">
      <w:pPr>
        <w:spacing w:after="0"/>
        <w:ind w:left="720" w:hanging="720"/>
        <w:jc w:val="both"/>
        <w:rPr>
          <w:rFonts w:ascii="Arial" w:hAnsi="Arial" w:cs="Arial"/>
          <w:sz w:val="24"/>
          <w:szCs w:val="24"/>
        </w:rPr>
      </w:pPr>
    </w:p>
    <w:p w:rsidR="00402F92" w:rsidRDefault="00402F92" w:rsidP="002A6323">
      <w:pPr>
        <w:spacing w:after="0"/>
        <w:ind w:left="720" w:hanging="720"/>
        <w:jc w:val="both"/>
        <w:rPr>
          <w:rFonts w:ascii="Arial" w:hAnsi="Arial" w:cs="Arial"/>
          <w:sz w:val="24"/>
          <w:szCs w:val="24"/>
        </w:rPr>
      </w:pPr>
      <w:r>
        <w:rPr>
          <w:rFonts w:ascii="Arial" w:hAnsi="Arial" w:cs="Arial"/>
          <w:sz w:val="24"/>
          <w:szCs w:val="24"/>
        </w:rPr>
        <w:t xml:space="preserve">Copy for kind information and suitable  intervention please , </w:t>
      </w:r>
      <w:proofErr w:type="spellStart"/>
      <w:r>
        <w:rPr>
          <w:rFonts w:ascii="Arial" w:hAnsi="Arial" w:cs="Arial"/>
          <w:sz w:val="24"/>
          <w:szCs w:val="24"/>
        </w:rPr>
        <w:t>to</w:t>
      </w:r>
      <w:proofErr w:type="spellEnd"/>
      <w:r>
        <w:rPr>
          <w:rFonts w:ascii="Arial" w:hAnsi="Arial" w:cs="Arial"/>
          <w:sz w:val="24"/>
          <w:szCs w:val="24"/>
        </w:rPr>
        <w:t>.:-</w:t>
      </w:r>
    </w:p>
    <w:p w:rsidR="00402F92" w:rsidRDefault="00402F92" w:rsidP="002A6323">
      <w:pPr>
        <w:spacing w:after="0"/>
        <w:ind w:left="720" w:hanging="720"/>
        <w:jc w:val="both"/>
        <w:rPr>
          <w:rFonts w:ascii="Arial" w:hAnsi="Arial" w:cs="Arial"/>
          <w:sz w:val="24"/>
          <w:szCs w:val="24"/>
        </w:rPr>
      </w:pPr>
    </w:p>
    <w:p w:rsidR="00402F92" w:rsidRDefault="00402F92" w:rsidP="002A6323">
      <w:pPr>
        <w:spacing w:after="0"/>
        <w:ind w:left="720" w:hanging="720"/>
        <w:jc w:val="both"/>
        <w:rPr>
          <w:rFonts w:ascii="Arial" w:hAnsi="Arial" w:cs="Arial"/>
          <w:sz w:val="24"/>
          <w:szCs w:val="24"/>
        </w:rPr>
      </w:pPr>
      <w:r>
        <w:rPr>
          <w:rFonts w:ascii="Arial" w:hAnsi="Arial" w:cs="Arial"/>
          <w:sz w:val="24"/>
          <w:szCs w:val="24"/>
        </w:rPr>
        <w:t xml:space="preserve">Sh. </w:t>
      </w:r>
      <w:proofErr w:type="spellStart"/>
      <w:r>
        <w:rPr>
          <w:rFonts w:ascii="Arial" w:hAnsi="Arial" w:cs="Arial"/>
          <w:sz w:val="24"/>
          <w:szCs w:val="24"/>
        </w:rPr>
        <w:t>Ashwini</w:t>
      </w:r>
      <w:proofErr w:type="spellEnd"/>
      <w:r>
        <w:rPr>
          <w:rFonts w:ascii="Arial" w:hAnsi="Arial" w:cs="Arial"/>
          <w:sz w:val="24"/>
          <w:szCs w:val="24"/>
        </w:rPr>
        <w:t xml:space="preserve"> </w:t>
      </w:r>
      <w:proofErr w:type="spellStart"/>
      <w:r>
        <w:rPr>
          <w:rFonts w:ascii="Arial" w:hAnsi="Arial" w:cs="Arial"/>
          <w:sz w:val="24"/>
          <w:szCs w:val="24"/>
        </w:rPr>
        <w:t>Lohani</w:t>
      </w:r>
      <w:proofErr w:type="spellEnd"/>
      <w:r>
        <w:rPr>
          <w:rFonts w:ascii="Arial" w:hAnsi="Arial" w:cs="Arial"/>
          <w:sz w:val="24"/>
          <w:szCs w:val="24"/>
        </w:rPr>
        <w:t xml:space="preserve"> , Chairman, Railway Board, New Delhi .</w:t>
      </w:r>
    </w:p>
    <w:p w:rsidR="00402F92" w:rsidRDefault="00402F92" w:rsidP="008A1843">
      <w:pPr>
        <w:tabs>
          <w:tab w:val="left" w:pos="2340"/>
        </w:tabs>
        <w:spacing w:after="0"/>
        <w:ind w:left="720" w:hanging="720"/>
        <w:jc w:val="both"/>
        <w:rPr>
          <w:rFonts w:ascii="Arial" w:hAnsi="Arial" w:cs="Arial"/>
          <w:sz w:val="24"/>
          <w:szCs w:val="24"/>
        </w:rPr>
      </w:pPr>
      <w:r>
        <w:rPr>
          <w:rFonts w:ascii="Arial" w:hAnsi="Arial" w:cs="Arial"/>
          <w:sz w:val="24"/>
          <w:szCs w:val="24"/>
        </w:rPr>
        <w:t>Sh.</w:t>
      </w:r>
      <w:r w:rsidR="008A1843">
        <w:rPr>
          <w:rFonts w:ascii="Arial" w:hAnsi="Arial" w:cs="Arial"/>
          <w:sz w:val="24"/>
          <w:szCs w:val="24"/>
        </w:rPr>
        <w:t xml:space="preserve"> </w:t>
      </w:r>
      <w:proofErr w:type="spellStart"/>
      <w:r w:rsidR="008A1843">
        <w:rPr>
          <w:rFonts w:ascii="Arial" w:hAnsi="Arial" w:cs="Arial"/>
          <w:sz w:val="24"/>
          <w:szCs w:val="24"/>
        </w:rPr>
        <w:t>D.K.Gayen</w:t>
      </w:r>
      <w:proofErr w:type="spellEnd"/>
      <w:r w:rsidR="008A1843">
        <w:rPr>
          <w:rFonts w:ascii="Arial" w:hAnsi="Arial" w:cs="Arial"/>
          <w:sz w:val="24"/>
          <w:szCs w:val="24"/>
        </w:rPr>
        <w:t>,   Member Staff , Railway Board, New Delhi</w:t>
      </w:r>
    </w:p>
    <w:p w:rsidR="008A1843" w:rsidRDefault="008A1843" w:rsidP="008A1843">
      <w:pPr>
        <w:tabs>
          <w:tab w:val="left" w:pos="2340"/>
        </w:tabs>
        <w:spacing w:after="0"/>
        <w:ind w:left="720" w:hanging="720"/>
        <w:jc w:val="both"/>
        <w:rPr>
          <w:rFonts w:ascii="Arial" w:hAnsi="Arial" w:cs="Arial"/>
          <w:sz w:val="24"/>
          <w:szCs w:val="24"/>
        </w:rPr>
      </w:pPr>
      <w:r>
        <w:rPr>
          <w:rFonts w:ascii="Arial" w:hAnsi="Arial" w:cs="Arial"/>
          <w:sz w:val="24"/>
          <w:szCs w:val="24"/>
        </w:rPr>
        <w:t xml:space="preserve">Sh. </w:t>
      </w:r>
      <w:proofErr w:type="spellStart"/>
      <w:r>
        <w:rPr>
          <w:rFonts w:ascii="Arial" w:hAnsi="Arial" w:cs="Arial"/>
          <w:sz w:val="24"/>
          <w:szCs w:val="24"/>
        </w:rPr>
        <w:t>Ranjanesh</w:t>
      </w:r>
      <w:proofErr w:type="spellEnd"/>
      <w:r>
        <w:rPr>
          <w:rFonts w:ascii="Arial" w:hAnsi="Arial" w:cs="Arial"/>
          <w:sz w:val="24"/>
          <w:szCs w:val="24"/>
        </w:rPr>
        <w:t xml:space="preserve"> </w:t>
      </w:r>
      <w:proofErr w:type="spellStart"/>
      <w:r>
        <w:rPr>
          <w:rFonts w:ascii="Arial" w:hAnsi="Arial" w:cs="Arial"/>
          <w:sz w:val="24"/>
          <w:szCs w:val="24"/>
        </w:rPr>
        <w:t>Sahai</w:t>
      </w:r>
      <w:proofErr w:type="spellEnd"/>
      <w:r>
        <w:rPr>
          <w:rFonts w:ascii="Arial" w:hAnsi="Arial" w:cs="Arial"/>
          <w:sz w:val="24"/>
          <w:szCs w:val="24"/>
        </w:rPr>
        <w:t xml:space="preserve"> , Secretary , Railway Board , New Delhi.</w:t>
      </w:r>
    </w:p>
    <w:sectPr w:rsidR="008A1843" w:rsidSect="005F1F7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126A4"/>
    <w:multiLevelType w:val="hybridMultilevel"/>
    <w:tmpl w:val="73D2B2AA"/>
    <w:lvl w:ilvl="0" w:tplc="BE461838">
      <w:start w:val="1"/>
      <w:numFmt w:val="lowerRoman"/>
      <w:lvlText w:val="(%1)"/>
      <w:lvlJc w:val="left"/>
      <w:pPr>
        <w:ind w:left="153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0F65DC"/>
    <w:multiLevelType w:val="multilevel"/>
    <w:tmpl w:val="D43A613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nsid w:val="4F9713AA"/>
    <w:multiLevelType w:val="hybridMultilevel"/>
    <w:tmpl w:val="1D62A098"/>
    <w:lvl w:ilvl="0" w:tplc="7E6A50D2">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3A35D7D"/>
    <w:multiLevelType w:val="hybridMultilevel"/>
    <w:tmpl w:val="626E9552"/>
    <w:lvl w:ilvl="0" w:tplc="61742E4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A6323"/>
    <w:rsid w:val="00140FD7"/>
    <w:rsid w:val="001D3B8E"/>
    <w:rsid w:val="00232093"/>
    <w:rsid w:val="002A6323"/>
    <w:rsid w:val="00362FA6"/>
    <w:rsid w:val="0037402D"/>
    <w:rsid w:val="00402F92"/>
    <w:rsid w:val="005B6929"/>
    <w:rsid w:val="005F1F7E"/>
    <w:rsid w:val="007628EB"/>
    <w:rsid w:val="00841C24"/>
    <w:rsid w:val="008A1843"/>
    <w:rsid w:val="00916A3F"/>
    <w:rsid w:val="00A27D5C"/>
    <w:rsid w:val="00A8127C"/>
    <w:rsid w:val="00B81CD7"/>
    <w:rsid w:val="00BD666A"/>
    <w:rsid w:val="00E03B9E"/>
    <w:rsid w:val="00F03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F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323"/>
    <w:pPr>
      <w:ind w:left="720"/>
      <w:contextualSpacing/>
    </w:pPr>
    <w:rPr>
      <w:szCs w:val="20"/>
      <w:lang w:val="en-US" w:eastAsia="en-US" w:bidi="hi-IN"/>
    </w:rPr>
  </w:style>
  <w:style w:type="table" w:styleId="TableGrid">
    <w:name w:val="Table Grid"/>
    <w:basedOn w:val="TableNormal"/>
    <w:uiPriority w:val="59"/>
    <w:rsid w:val="002A6323"/>
    <w:pPr>
      <w:spacing w:after="0" w:line="240" w:lineRule="auto"/>
    </w:pPr>
    <w:rPr>
      <w:szCs w:val="20"/>
      <w:lang w:val="en-US" w:eastAsia="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1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Jain</dc:creator>
  <cp:lastModifiedBy>sushil KUMAR BANSAL</cp:lastModifiedBy>
  <cp:revision>5</cp:revision>
  <dcterms:created xsi:type="dcterms:W3CDTF">2018-01-11T05:55:00Z</dcterms:created>
  <dcterms:modified xsi:type="dcterms:W3CDTF">2018-01-11T07:26:00Z</dcterms:modified>
</cp:coreProperties>
</file>